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15C7" w14:textId="47965A68" w:rsidR="00A804BE" w:rsidRPr="004E2857" w:rsidRDefault="00A804BE" w:rsidP="00A804BE">
      <w:pPr>
        <w:pStyle w:val="Header"/>
        <w:keepLines/>
        <w:tabs>
          <w:tab w:val="right" w:pos="10440"/>
          <w:tab w:val="right" w:pos="13323"/>
        </w:tabs>
        <w:rPr>
          <w:rFonts w:cs="Arial"/>
          <w:b w:val="0"/>
          <w:sz w:val="24"/>
          <w:szCs w:val="24"/>
          <w:lang w:eastAsia="zh-CN"/>
        </w:rPr>
      </w:pPr>
      <w:bookmarkStart w:id="0" w:name="Title"/>
      <w:bookmarkEnd w:id="0"/>
      <w:r w:rsidRPr="004E2857">
        <w:rPr>
          <w:rFonts w:cs="Arial"/>
          <w:sz w:val="24"/>
          <w:szCs w:val="24"/>
        </w:rPr>
        <w:t>3GPP TSG-RAN WG4 Meeting #</w:t>
      </w:r>
      <w:r w:rsidRPr="004E2857">
        <w:rPr>
          <w:rFonts w:cs="Arial"/>
        </w:rPr>
        <w:t xml:space="preserve"> </w:t>
      </w:r>
      <w:r>
        <w:rPr>
          <w:rFonts w:cs="Arial"/>
          <w:sz w:val="24"/>
          <w:szCs w:val="24"/>
        </w:rPr>
        <w:t>102</w:t>
      </w:r>
      <w:r w:rsidRPr="004E2857">
        <w:rPr>
          <w:rFonts w:cs="Arial"/>
          <w:sz w:val="24"/>
          <w:szCs w:val="24"/>
        </w:rPr>
        <w:t>-</w:t>
      </w:r>
      <w:r>
        <w:rPr>
          <w:rFonts w:cs="Arial"/>
          <w:sz w:val="24"/>
          <w:szCs w:val="24"/>
        </w:rPr>
        <w:t>e</w:t>
      </w:r>
      <w:r w:rsidRPr="004E2857">
        <w:rPr>
          <w:rFonts w:cs="Arial"/>
          <w:sz w:val="24"/>
          <w:szCs w:val="24"/>
        </w:rPr>
        <w:tab/>
      </w:r>
      <w:r w:rsidR="00582306" w:rsidRPr="00582306">
        <w:rPr>
          <w:rFonts w:cs="Arial"/>
          <w:sz w:val="24"/>
          <w:szCs w:val="24"/>
        </w:rPr>
        <w:t>R4-2205916</w:t>
      </w:r>
    </w:p>
    <w:p w14:paraId="1D2B65A3" w14:textId="77777777" w:rsidR="00A804BE" w:rsidRPr="004E2857" w:rsidRDefault="00A804BE" w:rsidP="00A804BE">
      <w:pPr>
        <w:pStyle w:val="Header"/>
        <w:tabs>
          <w:tab w:val="right" w:pos="9781"/>
          <w:tab w:val="right" w:pos="13323"/>
        </w:tabs>
        <w:outlineLvl w:val="0"/>
        <w:rPr>
          <w:rFonts w:cs="Arial"/>
          <w:b w:val="0"/>
          <w:sz w:val="24"/>
          <w:szCs w:val="24"/>
          <w:lang w:eastAsia="zh-CN"/>
        </w:rPr>
      </w:pPr>
      <w:r>
        <w:rPr>
          <w:rFonts w:cs="Arial"/>
          <w:sz w:val="24"/>
          <w:szCs w:val="24"/>
          <w:lang w:eastAsia="zh-CN"/>
        </w:rPr>
        <w:t>Electronic Meeting, February 21 – March 3</w:t>
      </w:r>
      <w:r w:rsidRPr="004E2857">
        <w:rPr>
          <w:rFonts w:cs="Arial"/>
          <w:sz w:val="24"/>
          <w:szCs w:val="24"/>
          <w:lang w:eastAsia="zh-CN"/>
        </w:rPr>
        <w:t>, 2022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07EF3BFD"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2D4283">
        <w:rPr>
          <w:rFonts w:ascii="Arial" w:hAnsi="Arial" w:cs="Arial"/>
          <w:b/>
          <w:sz w:val="24"/>
        </w:rPr>
        <w:t>10</w:t>
      </w:r>
      <w:r w:rsidR="004F4D91" w:rsidRPr="00E5087A">
        <w:rPr>
          <w:rFonts w:ascii="Arial" w:hAnsi="Arial" w:cs="Arial"/>
          <w:b/>
          <w:sz w:val="24"/>
        </w:rPr>
        <w:t>.</w:t>
      </w:r>
      <w:r w:rsidR="007138C8">
        <w:rPr>
          <w:rFonts w:ascii="Arial" w:hAnsi="Arial" w:cs="Arial"/>
          <w:b/>
          <w:sz w:val="24"/>
        </w:rPr>
        <w:t>16</w:t>
      </w:r>
      <w:r w:rsidR="004F4D91" w:rsidRPr="00E5087A">
        <w:rPr>
          <w:rFonts w:ascii="Arial" w:hAnsi="Arial" w:cs="Arial"/>
          <w:b/>
          <w:sz w:val="24"/>
        </w:rPr>
        <w:t>.</w:t>
      </w:r>
      <w:r w:rsidR="007138C8">
        <w:rPr>
          <w:rFonts w:ascii="Arial" w:hAnsi="Arial" w:cs="Arial"/>
          <w:b/>
          <w:sz w:val="24"/>
        </w:rPr>
        <w:t>10</w:t>
      </w:r>
      <w:r w:rsidR="004F4D91" w:rsidRPr="00E5087A">
        <w:rPr>
          <w:rFonts w:ascii="Arial" w:hAnsi="Arial" w:cs="Arial"/>
          <w:b/>
          <w:sz w:val="24"/>
        </w:rPr>
        <w:t>.</w:t>
      </w:r>
      <w:r w:rsidR="007138C8">
        <w:rPr>
          <w:rFonts w:ascii="Arial" w:hAnsi="Arial" w:cs="Arial"/>
          <w:b/>
          <w:sz w:val="24"/>
        </w:rPr>
        <w:t>1</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582306">
        <w:rPr>
          <w:rFonts w:ascii="Arial" w:hAnsi="Arial" w:cs="Arial"/>
          <w:b/>
          <w:sz w:val="24"/>
        </w:rPr>
        <w:t>Intel Corporation</w:t>
      </w:r>
    </w:p>
    <w:p w14:paraId="176381D7" w14:textId="25A9B0C5"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8026C7" w:rsidRPr="00A07A3F">
        <w:rPr>
          <w:rFonts w:ascii="Arial" w:hAnsi="Arial" w:cs="Arial"/>
          <w:b/>
          <w:sz w:val="24"/>
        </w:rPr>
        <w:t xml:space="preserve">Work management for </w:t>
      </w:r>
      <w:r w:rsidR="00A06445" w:rsidRPr="00A07A3F">
        <w:rPr>
          <w:rFonts w:ascii="Arial" w:hAnsi="Arial" w:cs="Arial"/>
          <w:b/>
          <w:sz w:val="24"/>
        </w:rPr>
        <w:t xml:space="preserve">FR2-2 demodulation </w:t>
      </w:r>
      <w:r w:rsidR="004F4D91" w:rsidRPr="00A07A3F">
        <w:rPr>
          <w:rFonts w:ascii="Arial" w:hAnsi="Arial" w:cs="Arial"/>
          <w:b/>
          <w:sz w:val="24"/>
        </w:rPr>
        <w:t>performance requirement</w:t>
      </w:r>
      <w:r w:rsidR="008026C7" w:rsidRPr="00A07A3F">
        <w:rPr>
          <w:rFonts w:ascii="Arial" w:hAnsi="Arial" w:cs="Arial"/>
          <w:b/>
          <w:sz w:val="24"/>
        </w:rPr>
        <w:t xml:space="preserve"> definition</w:t>
      </w:r>
    </w:p>
    <w:p w14:paraId="5F78E2BB" w14:textId="260CBC79"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B61BA5">
        <w:rPr>
          <w:rFonts w:ascii="Arial" w:hAnsi="Arial" w:cs="Arial"/>
          <w:b/>
          <w:sz w:val="24"/>
        </w:rPr>
        <w:t>Approval</w:t>
      </w:r>
    </w:p>
    <w:p w14:paraId="3B9F00AB" w14:textId="77777777" w:rsidR="004B515E" w:rsidRPr="00E878AE" w:rsidRDefault="004B515E" w:rsidP="00422531">
      <w:pPr>
        <w:pStyle w:val="Heading1"/>
      </w:pPr>
      <w:r w:rsidRPr="00E878AE">
        <w:t>Introduction</w:t>
      </w:r>
    </w:p>
    <w:p w14:paraId="4A59BF44" w14:textId="77777777" w:rsidR="00AD79E3" w:rsidRPr="00AD79E3" w:rsidRDefault="00AD79E3" w:rsidP="00AD79E3">
      <w:pPr>
        <w:rPr>
          <w:lang w:val="en-US"/>
        </w:rPr>
      </w:pPr>
      <w:r w:rsidRPr="00AD79E3">
        <w:rPr>
          <w:lang w:val="en-US"/>
        </w:rPr>
        <w:t>NR Rel-15 defined two frequency ranges for operation:</w:t>
      </w:r>
    </w:p>
    <w:p w14:paraId="700B7795" w14:textId="77777777" w:rsidR="00AD79E3" w:rsidRPr="00AD79E3" w:rsidRDefault="00AD79E3" w:rsidP="00AD79E3">
      <w:pPr>
        <w:rPr>
          <w:lang w:val="en-US"/>
        </w:rPr>
      </w:pPr>
      <w:r w:rsidRPr="00AD79E3">
        <w:rPr>
          <w:lang w:val="en-US"/>
        </w:rPr>
        <w:t>-</w:t>
      </w:r>
      <w:r w:rsidRPr="00AD79E3">
        <w:rPr>
          <w:lang w:val="en-US"/>
        </w:rPr>
        <w:tab/>
        <w:t>FR1 spanning from 410MHz to 7.125GHz</w:t>
      </w:r>
    </w:p>
    <w:p w14:paraId="02F784D8" w14:textId="77777777" w:rsidR="00AD79E3" w:rsidRPr="00AD79E3" w:rsidRDefault="00AD79E3" w:rsidP="00AD79E3">
      <w:pPr>
        <w:rPr>
          <w:lang w:val="en-US"/>
        </w:rPr>
      </w:pPr>
      <w:r w:rsidRPr="00AD79E3">
        <w:rPr>
          <w:lang w:val="en-US"/>
        </w:rPr>
        <w:t>-</w:t>
      </w:r>
      <w:r w:rsidRPr="00AD79E3">
        <w:rPr>
          <w:lang w:val="en-US"/>
        </w:rPr>
        <w:tab/>
        <w:t>FR2 spanning from 24.25GHz to 52.6GHz</w:t>
      </w:r>
    </w:p>
    <w:p w14:paraId="6CB013BB" w14:textId="09F60A22" w:rsidR="00AD79E3" w:rsidRPr="00AD79E3" w:rsidRDefault="00AD79E3" w:rsidP="00AD79E3">
      <w:pPr>
        <w:rPr>
          <w:lang w:val="en-US"/>
        </w:rPr>
      </w:pPr>
      <w:r w:rsidRPr="00AD79E3">
        <w:rPr>
          <w:lang w:val="en-US"/>
        </w:rPr>
        <w:t xml:space="preserve">RAN carried out a Rel-16 study on NR beyond 52.6GHz (FS_NR_beyond_52GHz) with corresponding TR in 38.807. From this study, it became apparent the global availability of bands in the 52.6GHz to 71GHz range, most notably in the form of the original 60GHz band (57-66GHz) and extended 60GHz band (57-71GHz). </w:t>
      </w:r>
    </w:p>
    <w:p w14:paraId="39F1CECB" w14:textId="77777777" w:rsidR="00AD79E3" w:rsidRPr="00AD79E3" w:rsidRDefault="00AD79E3" w:rsidP="00AD79E3">
      <w:pPr>
        <w:rPr>
          <w:lang w:val="en-US"/>
        </w:rPr>
      </w:pPr>
      <w:r w:rsidRPr="00AD79E3">
        <w:rPr>
          <w:lang w:val="en-US"/>
        </w:rPr>
        <w:t xml:space="preserve">The proximity of this frequency range (57-71GHz) to FR2 and the imminent commercial opportunities for high data rate communications makes it compelling for 3GPP to address NR operation in this frequency regime. </w:t>
      </w:r>
    </w:p>
    <w:p w14:paraId="6C138F6A" w14:textId="7B02EE35" w:rsidR="00AD79E3" w:rsidRDefault="00AD79E3" w:rsidP="00F76D3C">
      <w:pPr>
        <w:rPr>
          <w:lang w:val="en-US"/>
        </w:rPr>
      </w:pPr>
      <w:proofErr w:type="gramStart"/>
      <w:r w:rsidRPr="00AD79E3">
        <w:rPr>
          <w:lang w:val="en-US"/>
        </w:rPr>
        <w:t>In order to</w:t>
      </w:r>
      <w:proofErr w:type="gramEnd"/>
      <w:r w:rsidRPr="00AD79E3">
        <w:rPr>
          <w:lang w:val="en-US"/>
        </w:rPr>
        <w:t xml:space="preserve"> minimize the specification burden and maximize the leverage of FR2 based implementations, 3GPP has decided to extend FR2 operation up to 71GHz</w:t>
      </w:r>
      <w:r w:rsidR="00554716">
        <w:rPr>
          <w:lang w:val="en-US"/>
        </w:rPr>
        <w:t>.</w:t>
      </w:r>
    </w:p>
    <w:p w14:paraId="43189C92" w14:textId="19299A5D" w:rsidR="00F76D3C" w:rsidRDefault="00F76D3C" w:rsidP="00F76D3C">
      <w:r w:rsidRPr="00EA3C5F">
        <w:rPr>
          <w:lang w:val="en-US"/>
        </w:rPr>
        <w:t>NR</w:t>
      </w:r>
      <w:r>
        <w:rPr>
          <w:lang w:val="en-US"/>
        </w:rPr>
        <w:t xml:space="preserve"> Work Item (WI)</w:t>
      </w:r>
      <w:r w:rsidRPr="00EA3C5F">
        <w:rPr>
          <w:lang w:val="en-US"/>
        </w:rPr>
        <w:t xml:space="preserve"> </w:t>
      </w:r>
      <w:r>
        <w:rPr>
          <w:lang w:val="en-US"/>
        </w:rPr>
        <w:t xml:space="preserve">on </w:t>
      </w:r>
      <w:r w:rsidR="001E121F" w:rsidRPr="001E121F">
        <w:rPr>
          <w:lang w:val="en-US"/>
        </w:rPr>
        <w:t>ext</w:t>
      </w:r>
      <w:r w:rsidR="001E121F">
        <w:rPr>
          <w:lang w:val="en-US"/>
        </w:rPr>
        <w:t xml:space="preserve">ension </w:t>
      </w:r>
      <w:r w:rsidR="001E121F" w:rsidRPr="001E121F">
        <w:rPr>
          <w:lang w:val="en-US"/>
        </w:rPr>
        <w:t>to</w:t>
      </w:r>
      <w:r w:rsidR="001E121F">
        <w:rPr>
          <w:lang w:val="en-US"/>
        </w:rPr>
        <w:t xml:space="preserve"> </w:t>
      </w:r>
      <w:r w:rsidR="001E121F" w:rsidRPr="001E121F">
        <w:rPr>
          <w:lang w:val="en-US"/>
        </w:rPr>
        <w:t xml:space="preserve">71GHz </w:t>
      </w:r>
      <w:r>
        <w:rPr>
          <w:lang w:val="en-US"/>
        </w:rPr>
        <w:t>(</w:t>
      </w:r>
      <w:r w:rsidR="001E121F" w:rsidRPr="001E121F">
        <w:rPr>
          <w:lang w:val="en-US"/>
        </w:rPr>
        <w:t>NR_ext_to_71GHz</w:t>
      </w:r>
      <w:r>
        <w:rPr>
          <w:lang w:val="en-US"/>
        </w:rPr>
        <w:t xml:space="preserve">) </w:t>
      </w:r>
      <w:r w:rsidRPr="003E7DCC">
        <w:rPr>
          <w:lang w:val="en-US"/>
        </w:rPr>
        <w:t>[1]</w:t>
      </w:r>
      <w:r>
        <w:rPr>
          <w:lang w:val="en-US"/>
        </w:rPr>
        <w:t xml:space="preserve"> defines the following objective</w:t>
      </w:r>
      <w:r w:rsidR="001E121F">
        <w:rPr>
          <w:lang w:val="en-US"/>
        </w:rPr>
        <w:t>s</w:t>
      </w:r>
      <w:r>
        <w:rPr>
          <w:lang w:val="en-US"/>
        </w:rPr>
        <w:t xml:space="preserve"> of performance part</w:t>
      </w:r>
      <w:r>
        <w:t>:</w:t>
      </w:r>
    </w:p>
    <w:tbl>
      <w:tblPr>
        <w:tblStyle w:val="TableGrid"/>
        <w:tblW w:w="0" w:type="auto"/>
        <w:tblLook w:val="04A0" w:firstRow="1" w:lastRow="0" w:firstColumn="1" w:lastColumn="0" w:noHBand="0" w:noVBand="1"/>
      </w:tblPr>
      <w:tblGrid>
        <w:gridCol w:w="9629"/>
      </w:tblGrid>
      <w:tr w:rsidR="008D4BE4" w14:paraId="15D3A987" w14:textId="77777777" w:rsidTr="008D4BE4">
        <w:tc>
          <w:tcPr>
            <w:tcW w:w="9629" w:type="dxa"/>
          </w:tcPr>
          <w:p w14:paraId="32710F47" w14:textId="77777777" w:rsidR="00C43BEA" w:rsidRDefault="00C43BEA" w:rsidP="00C43BEA">
            <w:pPr>
              <w:spacing w:after="0"/>
              <w:rPr>
                <w:bCs/>
                <w:lang w:eastAsia="ja-JP"/>
              </w:rPr>
            </w:pPr>
            <w:r>
              <w:rPr>
                <w:bCs/>
              </w:rPr>
              <w:t xml:space="preserve">Specify the </w:t>
            </w:r>
            <w:r>
              <w:rPr>
                <w:bCs/>
                <w:lang w:eastAsia="ja-JP"/>
              </w:rPr>
              <w:t>following requirements [RAN4]</w:t>
            </w:r>
          </w:p>
          <w:p w14:paraId="3663E804" w14:textId="77777777" w:rsidR="00C43BEA" w:rsidRDefault="00C43BEA" w:rsidP="00C43BEA">
            <w:pPr>
              <w:pStyle w:val="B1"/>
              <w:numPr>
                <w:ilvl w:val="0"/>
                <w:numId w:val="12"/>
              </w:numPr>
              <w:spacing w:before="180" w:after="180"/>
              <w:jc w:val="left"/>
              <w:textAlignment w:val="auto"/>
              <w:rPr>
                <w:lang w:eastAsia="ja-JP"/>
              </w:rPr>
            </w:pPr>
            <w:r>
              <w:rPr>
                <w:lang w:eastAsia="ja-JP"/>
              </w:rPr>
              <w:t>Base station demodulation performance requirements</w:t>
            </w:r>
          </w:p>
          <w:p w14:paraId="31C8B766" w14:textId="77777777" w:rsidR="00C43BEA" w:rsidRDefault="00C43BEA" w:rsidP="00C43BEA">
            <w:pPr>
              <w:pStyle w:val="B1"/>
              <w:numPr>
                <w:ilvl w:val="0"/>
                <w:numId w:val="12"/>
              </w:numPr>
              <w:spacing w:before="180" w:after="180"/>
              <w:jc w:val="left"/>
              <w:textAlignment w:val="auto"/>
              <w:rPr>
                <w:lang w:eastAsia="ja-JP"/>
              </w:rPr>
            </w:pPr>
            <w:r>
              <w:rPr>
                <w:lang w:eastAsia="ja-JP"/>
              </w:rPr>
              <w:t>UE demodulation performance requirements</w:t>
            </w:r>
          </w:p>
          <w:p w14:paraId="7C3084A4" w14:textId="77777777" w:rsidR="00C43BEA" w:rsidRDefault="00C43BEA" w:rsidP="00C43BEA">
            <w:pPr>
              <w:pStyle w:val="B1"/>
              <w:numPr>
                <w:ilvl w:val="0"/>
                <w:numId w:val="12"/>
              </w:numPr>
              <w:spacing w:before="180" w:after="180"/>
              <w:jc w:val="left"/>
              <w:textAlignment w:val="auto"/>
              <w:rPr>
                <w:lang w:eastAsia="ja-JP"/>
              </w:rPr>
            </w:pPr>
            <w:r>
              <w:rPr>
                <w:lang w:eastAsia="ja-JP"/>
              </w:rPr>
              <w:t>Radio Resource Management performance requirements, including RRM/RLM test cases</w:t>
            </w:r>
          </w:p>
          <w:p w14:paraId="6C5D7772" w14:textId="77777777" w:rsidR="00C43BEA" w:rsidRDefault="00C43BEA" w:rsidP="00C43BEA">
            <w:pPr>
              <w:pStyle w:val="B1"/>
              <w:numPr>
                <w:ilvl w:val="0"/>
                <w:numId w:val="12"/>
              </w:numPr>
              <w:spacing w:before="180" w:after="180"/>
              <w:jc w:val="left"/>
              <w:textAlignment w:val="auto"/>
              <w:rPr>
                <w:lang w:eastAsia="ja-JP"/>
              </w:rPr>
            </w:pPr>
            <w:r>
              <w:rPr>
                <w:lang w:eastAsia="ja-JP"/>
              </w:rPr>
              <w:t>Base station conformance testing</w:t>
            </w:r>
          </w:p>
          <w:p w14:paraId="08E6B5A8" w14:textId="0C1FD19A" w:rsidR="008D4BE4" w:rsidRPr="00C43BEA" w:rsidRDefault="00C43BEA" w:rsidP="002872BF">
            <w:pPr>
              <w:pStyle w:val="B1"/>
              <w:numPr>
                <w:ilvl w:val="1"/>
                <w:numId w:val="12"/>
              </w:numPr>
              <w:spacing w:before="180" w:after="180"/>
              <w:jc w:val="left"/>
              <w:textAlignment w:val="auto"/>
              <w:rPr>
                <w:lang w:eastAsia="ja-JP"/>
              </w:rPr>
            </w:pPr>
            <w:r>
              <w:rPr>
                <w:rFonts w:eastAsia="Yu Mincho"/>
                <w:lang w:val="en-US" w:eastAsia="zh-CN"/>
              </w:rPr>
              <w:t>Study and define NR 52.6-71 GHz BS OTA methods</w:t>
            </w:r>
          </w:p>
        </w:tc>
      </w:tr>
    </w:tbl>
    <w:p w14:paraId="41C68FBD" w14:textId="5E6259CC" w:rsidR="008D4BE4" w:rsidRDefault="00E8433C" w:rsidP="002872BF">
      <w:pPr>
        <w:rPr>
          <w:lang w:val="en-US"/>
        </w:rPr>
      </w:pPr>
      <w:r>
        <w:rPr>
          <w:lang w:val="en-US"/>
        </w:rPr>
        <w:t xml:space="preserve">In this paper we </w:t>
      </w:r>
      <w:r w:rsidR="00466973">
        <w:rPr>
          <w:lang w:val="en-US"/>
        </w:rPr>
        <w:t xml:space="preserve">provide a Work Plan </w:t>
      </w:r>
      <w:r w:rsidR="0042528F">
        <w:rPr>
          <w:lang w:val="en-US"/>
        </w:rPr>
        <w:t>to address above performance objectives and discuss potential work split</w:t>
      </w:r>
      <w:r w:rsidR="00E64D06">
        <w:rPr>
          <w:lang w:val="en-US"/>
        </w:rPr>
        <w:t xml:space="preserve">. </w:t>
      </w:r>
    </w:p>
    <w:p w14:paraId="305C34FF" w14:textId="7CF68D1B" w:rsidR="009A2C43" w:rsidRDefault="00CF667C" w:rsidP="00DE639D">
      <w:pPr>
        <w:pStyle w:val="Heading1"/>
      </w:pPr>
      <w:r w:rsidRPr="00E878AE">
        <w:t>Discussion</w:t>
      </w:r>
    </w:p>
    <w:p w14:paraId="45F9B0D9" w14:textId="208EC0B0" w:rsidR="00D00212" w:rsidRDefault="003E5589" w:rsidP="00D00212">
      <w:pPr>
        <w:pStyle w:val="Heading2"/>
        <w:ind w:left="567"/>
      </w:pPr>
      <w:r>
        <w:t>Work Plan</w:t>
      </w:r>
    </w:p>
    <w:p w14:paraId="0CB30D06" w14:textId="06694861" w:rsidR="00D00212" w:rsidRDefault="00E95C0E" w:rsidP="00D00212">
      <w:pPr>
        <w:rPr>
          <w:lang w:eastAsia="ja-JP" w:bidi="hi-IN"/>
        </w:rPr>
      </w:pPr>
      <w:r>
        <w:rPr>
          <w:lang w:eastAsia="ja-JP" w:bidi="hi-IN"/>
        </w:rPr>
        <w:t xml:space="preserve">The target completion date for </w:t>
      </w:r>
      <w:r w:rsidR="00C60754">
        <w:rPr>
          <w:lang w:eastAsia="ja-JP" w:bidi="hi-IN"/>
        </w:rPr>
        <w:t>performance (</w:t>
      </w:r>
      <w:r w:rsidRPr="00F3492C">
        <w:rPr>
          <w:lang w:eastAsia="ja-JP" w:bidi="hi-IN"/>
        </w:rPr>
        <w:t>NR_ext_to_71GHz-Perf</w:t>
      </w:r>
      <w:r w:rsidR="00C60754">
        <w:rPr>
          <w:lang w:eastAsia="ja-JP" w:bidi="hi-IN"/>
        </w:rPr>
        <w:t>)</w:t>
      </w:r>
      <w:r w:rsidRPr="00F3492C">
        <w:rPr>
          <w:lang w:eastAsia="ja-JP" w:bidi="hi-IN"/>
        </w:rPr>
        <w:t xml:space="preserve"> </w:t>
      </w:r>
      <w:r>
        <w:rPr>
          <w:lang w:eastAsia="ja-JP" w:bidi="hi-IN"/>
        </w:rPr>
        <w:t xml:space="preserve">is September 2022. </w:t>
      </w:r>
      <w:r w:rsidR="00EF39D0">
        <w:rPr>
          <w:lang w:eastAsia="ja-JP" w:bidi="hi-IN"/>
        </w:rPr>
        <w:t>The following amo</w:t>
      </w:r>
      <w:r w:rsidR="00814F9A">
        <w:rPr>
          <w:lang w:eastAsia="ja-JP" w:bidi="hi-IN"/>
        </w:rPr>
        <w:t>unt</w:t>
      </w:r>
      <w:r w:rsidR="00EF39D0">
        <w:rPr>
          <w:lang w:eastAsia="ja-JP" w:bidi="hi-IN"/>
        </w:rPr>
        <w:t xml:space="preserve"> of TU</w:t>
      </w:r>
      <w:r w:rsidR="00814F9A">
        <w:rPr>
          <w:lang w:eastAsia="ja-JP" w:bidi="hi-IN"/>
        </w:rPr>
        <w:t>s</w:t>
      </w:r>
      <w:r w:rsidR="00EF39D0">
        <w:rPr>
          <w:lang w:eastAsia="ja-JP" w:bidi="hi-IN"/>
        </w:rPr>
        <w:t xml:space="preserve"> are allocated for this work:</w:t>
      </w:r>
      <w:r w:rsidR="007C01BC">
        <w:rPr>
          <w:lang w:eastAsia="ja-JP" w:bidi="hi-IN"/>
        </w:rPr>
        <w:t xml:space="preserve"> </w:t>
      </w:r>
    </w:p>
    <w:p w14:paraId="4C0751D5" w14:textId="6B7F16F7" w:rsidR="00D00212" w:rsidRDefault="007C01BC" w:rsidP="00CF62CD">
      <w:pPr>
        <w:pStyle w:val="ListParagraph"/>
        <w:numPr>
          <w:ilvl w:val="0"/>
          <w:numId w:val="8"/>
        </w:numPr>
        <w:rPr>
          <w:rFonts w:ascii="Times New Roman" w:hAnsi="Times New Roman"/>
          <w:sz w:val="20"/>
          <w:szCs w:val="20"/>
          <w:lang w:eastAsia="ja-JP" w:bidi="hi-IN"/>
        </w:rPr>
      </w:pPr>
      <w:r w:rsidRPr="00F3492C">
        <w:rPr>
          <w:rFonts w:ascii="Times New Roman" w:hAnsi="Times New Roman"/>
          <w:sz w:val="20"/>
          <w:szCs w:val="20"/>
          <w:lang w:eastAsia="ja-JP" w:bidi="hi-IN"/>
        </w:rPr>
        <w:t>0.5 T</w:t>
      </w:r>
      <w:r w:rsidR="00587927" w:rsidRPr="00F3492C">
        <w:rPr>
          <w:rFonts w:ascii="Times New Roman" w:hAnsi="Times New Roman"/>
          <w:sz w:val="20"/>
          <w:szCs w:val="20"/>
          <w:lang w:eastAsia="ja-JP" w:bidi="hi-IN"/>
        </w:rPr>
        <w:t xml:space="preserve">U at </w:t>
      </w:r>
      <w:r w:rsidR="00D00212" w:rsidRPr="00F3492C">
        <w:rPr>
          <w:rFonts w:ascii="Times New Roman" w:hAnsi="Times New Roman"/>
          <w:sz w:val="20"/>
          <w:szCs w:val="20"/>
          <w:lang w:eastAsia="ja-JP" w:bidi="hi-IN"/>
        </w:rPr>
        <w:t>RAN4#</w:t>
      </w:r>
      <w:r w:rsidR="00587927" w:rsidRPr="00F3492C">
        <w:rPr>
          <w:rFonts w:ascii="Times New Roman" w:hAnsi="Times New Roman"/>
          <w:sz w:val="20"/>
          <w:szCs w:val="20"/>
          <w:lang w:eastAsia="ja-JP" w:bidi="hi-IN"/>
        </w:rPr>
        <w:t>102</w:t>
      </w:r>
      <w:r w:rsidR="00D00212" w:rsidRPr="00F3492C">
        <w:rPr>
          <w:rFonts w:ascii="Times New Roman" w:hAnsi="Times New Roman"/>
          <w:sz w:val="20"/>
          <w:szCs w:val="20"/>
          <w:lang w:eastAsia="ja-JP" w:bidi="hi-IN"/>
        </w:rPr>
        <w:t>-e</w:t>
      </w:r>
    </w:p>
    <w:p w14:paraId="4356F377" w14:textId="5DF1D0E7" w:rsidR="00F3492C" w:rsidRDefault="00F3492C" w:rsidP="00CF62CD">
      <w:pPr>
        <w:pStyle w:val="ListParagraph"/>
        <w:numPr>
          <w:ilvl w:val="0"/>
          <w:numId w:val="8"/>
        </w:numPr>
        <w:rPr>
          <w:rFonts w:ascii="Times New Roman" w:hAnsi="Times New Roman"/>
          <w:sz w:val="20"/>
          <w:szCs w:val="20"/>
          <w:lang w:eastAsia="ja-JP" w:bidi="hi-IN"/>
        </w:rPr>
      </w:pPr>
      <w:r w:rsidRPr="00F3492C">
        <w:rPr>
          <w:rFonts w:ascii="Times New Roman" w:hAnsi="Times New Roman"/>
          <w:sz w:val="20"/>
          <w:szCs w:val="20"/>
          <w:lang w:eastAsia="ja-JP" w:bidi="hi-IN"/>
        </w:rPr>
        <w:t>0.5 TU at RAN4#102-</w:t>
      </w:r>
      <w:r>
        <w:rPr>
          <w:rFonts w:ascii="Times New Roman" w:hAnsi="Times New Roman"/>
          <w:sz w:val="20"/>
          <w:szCs w:val="20"/>
          <w:lang w:eastAsia="ja-JP" w:bidi="hi-IN"/>
        </w:rPr>
        <w:t>bis-</w:t>
      </w:r>
      <w:r w:rsidRPr="00F3492C">
        <w:rPr>
          <w:rFonts w:ascii="Times New Roman" w:hAnsi="Times New Roman"/>
          <w:sz w:val="20"/>
          <w:szCs w:val="20"/>
          <w:lang w:eastAsia="ja-JP" w:bidi="hi-IN"/>
        </w:rPr>
        <w:t xml:space="preserve">e </w:t>
      </w:r>
    </w:p>
    <w:p w14:paraId="40CF7C9A" w14:textId="7F595F73" w:rsidR="007927C4" w:rsidRPr="007927C4" w:rsidRDefault="00F3492C" w:rsidP="00CF62CD">
      <w:pPr>
        <w:pStyle w:val="ListParagraph"/>
        <w:numPr>
          <w:ilvl w:val="0"/>
          <w:numId w:val="8"/>
        </w:numPr>
        <w:rPr>
          <w:lang w:eastAsia="ja-JP" w:bidi="hi-IN"/>
        </w:rPr>
      </w:pPr>
      <w:r>
        <w:rPr>
          <w:rFonts w:ascii="Times New Roman" w:hAnsi="Times New Roman"/>
          <w:sz w:val="20"/>
          <w:szCs w:val="20"/>
          <w:lang w:eastAsia="ja-JP" w:bidi="hi-IN"/>
        </w:rPr>
        <w:t>1</w:t>
      </w:r>
      <w:r w:rsidRPr="00F3492C">
        <w:rPr>
          <w:rFonts w:ascii="Times New Roman" w:hAnsi="Times New Roman"/>
          <w:sz w:val="20"/>
          <w:szCs w:val="20"/>
          <w:lang w:eastAsia="ja-JP" w:bidi="hi-IN"/>
        </w:rPr>
        <w:t xml:space="preserve"> TU at RAN4#10</w:t>
      </w:r>
      <w:r w:rsidR="007927C4">
        <w:rPr>
          <w:rFonts w:ascii="Times New Roman" w:hAnsi="Times New Roman"/>
          <w:sz w:val="20"/>
          <w:szCs w:val="20"/>
          <w:lang w:eastAsia="ja-JP" w:bidi="hi-IN"/>
        </w:rPr>
        <w:t>3</w:t>
      </w:r>
      <w:r w:rsidRPr="00F3492C">
        <w:rPr>
          <w:rFonts w:ascii="Times New Roman" w:hAnsi="Times New Roman"/>
          <w:sz w:val="20"/>
          <w:szCs w:val="20"/>
          <w:lang w:eastAsia="ja-JP" w:bidi="hi-IN"/>
        </w:rPr>
        <w:t>-e</w:t>
      </w:r>
    </w:p>
    <w:p w14:paraId="09FBFFE4" w14:textId="7EA64E6A" w:rsidR="00E049D5" w:rsidRDefault="002F0E13" w:rsidP="007927C4">
      <w:pPr>
        <w:rPr>
          <w:lang w:eastAsia="ja-JP" w:bidi="hi-IN"/>
        </w:rPr>
      </w:pPr>
      <w:r>
        <w:rPr>
          <w:lang w:eastAsia="ja-JP" w:bidi="hi-IN"/>
        </w:rPr>
        <w:t xml:space="preserve">According to this </w:t>
      </w:r>
      <w:r w:rsidR="00170792">
        <w:rPr>
          <w:lang w:eastAsia="ja-JP" w:bidi="hi-IN"/>
        </w:rPr>
        <w:t xml:space="preserve">tight schedule </w:t>
      </w:r>
      <w:r>
        <w:rPr>
          <w:lang w:eastAsia="ja-JP" w:bidi="hi-IN"/>
        </w:rPr>
        <w:t xml:space="preserve">we propose </w:t>
      </w:r>
      <w:r w:rsidR="00170792">
        <w:rPr>
          <w:lang w:eastAsia="ja-JP" w:bidi="hi-IN"/>
        </w:rPr>
        <w:t>the</w:t>
      </w:r>
      <w:r w:rsidR="002B06C2">
        <w:rPr>
          <w:lang w:eastAsia="ja-JP" w:bidi="hi-IN"/>
        </w:rPr>
        <w:t xml:space="preserve"> </w:t>
      </w:r>
      <w:r w:rsidR="00E03043">
        <w:rPr>
          <w:lang w:eastAsia="ja-JP" w:bidi="hi-IN"/>
        </w:rPr>
        <w:t>W</w:t>
      </w:r>
      <w:r>
        <w:rPr>
          <w:lang w:eastAsia="ja-JP" w:bidi="hi-IN"/>
        </w:rPr>
        <w:t xml:space="preserve">ork </w:t>
      </w:r>
      <w:r w:rsidR="00E03043">
        <w:rPr>
          <w:lang w:eastAsia="ja-JP" w:bidi="hi-IN"/>
        </w:rPr>
        <w:t>P</w:t>
      </w:r>
      <w:r>
        <w:rPr>
          <w:lang w:eastAsia="ja-JP" w:bidi="hi-IN"/>
        </w:rPr>
        <w:t xml:space="preserve">lan </w:t>
      </w:r>
      <w:r w:rsidR="00E03043">
        <w:rPr>
          <w:lang w:eastAsia="ja-JP" w:bidi="hi-IN"/>
        </w:rPr>
        <w:t xml:space="preserve">(WP) </w:t>
      </w:r>
      <w:r>
        <w:rPr>
          <w:lang w:eastAsia="ja-JP" w:bidi="hi-IN"/>
        </w:rPr>
        <w:t>as follows:</w:t>
      </w:r>
    </w:p>
    <w:tbl>
      <w:tblPr>
        <w:tblStyle w:val="TableGrid"/>
        <w:tblW w:w="0" w:type="auto"/>
        <w:tblLook w:val="04A0" w:firstRow="1" w:lastRow="0" w:firstColumn="1" w:lastColumn="0" w:noHBand="0" w:noVBand="1"/>
      </w:tblPr>
      <w:tblGrid>
        <w:gridCol w:w="279"/>
        <w:gridCol w:w="9350"/>
      </w:tblGrid>
      <w:tr w:rsidR="002151A5" w14:paraId="56D30928" w14:textId="77777777" w:rsidTr="009F1023">
        <w:tc>
          <w:tcPr>
            <w:tcW w:w="9629" w:type="dxa"/>
            <w:gridSpan w:val="2"/>
            <w:tcBorders>
              <w:top w:val="single" w:sz="4" w:space="0" w:color="auto"/>
              <w:left w:val="single" w:sz="4" w:space="0" w:color="auto"/>
              <w:bottom w:val="single" w:sz="4" w:space="0" w:color="auto"/>
              <w:right w:val="single" w:sz="4" w:space="0" w:color="auto"/>
            </w:tcBorders>
          </w:tcPr>
          <w:p w14:paraId="559BD8A5" w14:textId="6B43BD80" w:rsidR="002151A5" w:rsidRPr="009F1023" w:rsidRDefault="002151A5" w:rsidP="007927C4">
            <w:pPr>
              <w:rPr>
                <w:b/>
                <w:bCs/>
              </w:rPr>
            </w:pPr>
            <w:r w:rsidRPr="009F1023">
              <w:rPr>
                <w:b/>
                <w:bCs/>
              </w:rPr>
              <w:lastRenderedPageBreak/>
              <w:t>RAN4#102-e:</w:t>
            </w:r>
          </w:p>
        </w:tc>
      </w:tr>
      <w:tr w:rsidR="002151A5" w14:paraId="4A019D4A" w14:textId="77777777" w:rsidTr="009F1023">
        <w:tc>
          <w:tcPr>
            <w:tcW w:w="279" w:type="dxa"/>
            <w:tcBorders>
              <w:top w:val="single" w:sz="4" w:space="0" w:color="auto"/>
              <w:left w:val="single" w:sz="4" w:space="0" w:color="auto"/>
              <w:bottom w:val="single" w:sz="4" w:space="0" w:color="auto"/>
              <w:right w:val="nil"/>
            </w:tcBorders>
          </w:tcPr>
          <w:p w14:paraId="0084F636" w14:textId="77777777" w:rsidR="002151A5" w:rsidRDefault="002151A5" w:rsidP="007927C4">
            <w:pPr>
              <w:rPr>
                <w:lang w:eastAsia="ja-JP" w:bidi="hi-IN"/>
              </w:rPr>
            </w:pPr>
          </w:p>
        </w:tc>
        <w:tc>
          <w:tcPr>
            <w:tcW w:w="9350" w:type="dxa"/>
            <w:tcBorders>
              <w:top w:val="single" w:sz="4" w:space="0" w:color="auto"/>
              <w:left w:val="nil"/>
              <w:bottom w:val="nil"/>
              <w:right w:val="single" w:sz="4" w:space="0" w:color="auto"/>
            </w:tcBorders>
          </w:tcPr>
          <w:p w14:paraId="4C6B9B1C" w14:textId="77777777" w:rsidR="009F1023" w:rsidRDefault="009F1023" w:rsidP="009F1023">
            <w:pPr>
              <w:overflowPunct/>
              <w:autoSpaceDE/>
              <w:autoSpaceDN/>
              <w:adjustRightInd/>
              <w:spacing w:before="0" w:after="0" w:line="240" w:lineRule="auto"/>
              <w:ind w:left="720"/>
              <w:jc w:val="left"/>
              <w:textAlignment w:val="auto"/>
              <w:rPr>
                <w:rFonts w:eastAsia="Times New Roman"/>
              </w:rPr>
            </w:pPr>
          </w:p>
          <w:p w14:paraId="1C6FAC7B" w14:textId="544A960F" w:rsidR="002151A5" w:rsidRDefault="002151A5" w:rsidP="00CF62CD">
            <w:pPr>
              <w:numPr>
                <w:ilvl w:val="0"/>
                <w:numId w:val="9"/>
              </w:numPr>
              <w:overflowPunct/>
              <w:autoSpaceDE/>
              <w:autoSpaceDN/>
              <w:adjustRightInd/>
              <w:spacing w:before="0" w:after="0" w:line="240" w:lineRule="auto"/>
              <w:jc w:val="left"/>
              <w:textAlignment w:val="auto"/>
              <w:rPr>
                <w:rFonts w:eastAsia="Times New Roman"/>
              </w:rPr>
            </w:pPr>
            <w:r>
              <w:rPr>
                <w:rFonts w:eastAsia="Times New Roman"/>
              </w:rPr>
              <w:t>Discussion and agreement on work plan</w:t>
            </w:r>
            <w:r w:rsidRPr="002151A5">
              <w:rPr>
                <w:rFonts w:eastAsia="Times New Roman"/>
              </w:rPr>
              <w:t>.</w:t>
            </w:r>
          </w:p>
          <w:p w14:paraId="0338BE28" w14:textId="545FC4FB" w:rsidR="002151A5" w:rsidRDefault="002151A5" w:rsidP="00CF62CD">
            <w:pPr>
              <w:numPr>
                <w:ilvl w:val="0"/>
                <w:numId w:val="9"/>
              </w:numPr>
              <w:overflowPunct/>
              <w:autoSpaceDE/>
              <w:autoSpaceDN/>
              <w:adjustRightInd/>
              <w:spacing w:before="0" w:after="0" w:line="240" w:lineRule="auto"/>
              <w:jc w:val="left"/>
              <w:textAlignment w:val="auto"/>
              <w:rPr>
                <w:rFonts w:eastAsia="Times New Roman"/>
              </w:rPr>
            </w:pPr>
            <w:r>
              <w:rPr>
                <w:rFonts w:eastAsia="Times New Roman"/>
              </w:rPr>
              <w:t>Discussion on performance requirements scope</w:t>
            </w:r>
          </w:p>
          <w:p w14:paraId="7914A540" w14:textId="4A2C1776" w:rsidR="006B45C3" w:rsidRPr="00963DE3" w:rsidRDefault="006D3A2B" w:rsidP="00CF62CD">
            <w:pPr>
              <w:numPr>
                <w:ilvl w:val="0"/>
                <w:numId w:val="9"/>
              </w:numPr>
              <w:overflowPunct/>
              <w:autoSpaceDE/>
              <w:autoSpaceDN/>
              <w:adjustRightInd/>
              <w:spacing w:before="0" w:after="0" w:line="240" w:lineRule="auto"/>
              <w:jc w:val="left"/>
              <w:textAlignment w:val="auto"/>
              <w:rPr>
                <w:rFonts w:eastAsia="Times New Roman"/>
              </w:rPr>
            </w:pPr>
            <w:r w:rsidRPr="00963DE3">
              <w:rPr>
                <w:rFonts w:eastAsia="Times New Roman"/>
              </w:rPr>
              <w:t>Initial discussion on w</w:t>
            </w:r>
            <w:r w:rsidR="006B45C3" w:rsidRPr="00963DE3">
              <w:rPr>
                <w:rFonts w:eastAsia="Times New Roman"/>
              </w:rPr>
              <w:t>ork split</w:t>
            </w:r>
          </w:p>
          <w:p w14:paraId="0F3D1067" w14:textId="77777777" w:rsidR="002151A5" w:rsidRDefault="002151A5" w:rsidP="00CF62CD">
            <w:pPr>
              <w:numPr>
                <w:ilvl w:val="0"/>
                <w:numId w:val="9"/>
              </w:numPr>
              <w:overflowPunct/>
              <w:autoSpaceDE/>
              <w:autoSpaceDN/>
              <w:adjustRightInd/>
              <w:spacing w:before="0" w:after="0" w:line="240" w:lineRule="auto"/>
              <w:jc w:val="left"/>
              <w:textAlignment w:val="auto"/>
              <w:rPr>
                <w:rFonts w:eastAsia="Times New Roman"/>
              </w:rPr>
            </w:pPr>
            <w:r>
              <w:rPr>
                <w:rFonts w:eastAsia="Times New Roman"/>
              </w:rPr>
              <w:t xml:space="preserve">Initial discussion on simulation assumptions </w:t>
            </w:r>
          </w:p>
          <w:p w14:paraId="0B9ABAEC" w14:textId="572A5CF5" w:rsidR="009F1023" w:rsidRPr="002151A5" w:rsidRDefault="009F1023" w:rsidP="009F1023">
            <w:pPr>
              <w:overflowPunct/>
              <w:autoSpaceDE/>
              <w:autoSpaceDN/>
              <w:adjustRightInd/>
              <w:spacing w:before="0" w:after="0" w:line="240" w:lineRule="auto"/>
              <w:ind w:left="720"/>
              <w:jc w:val="left"/>
              <w:textAlignment w:val="auto"/>
              <w:rPr>
                <w:rFonts w:eastAsia="Times New Roman"/>
              </w:rPr>
            </w:pPr>
          </w:p>
        </w:tc>
      </w:tr>
      <w:tr w:rsidR="009F1023" w14:paraId="77C354C5" w14:textId="77777777" w:rsidTr="009F1023">
        <w:tc>
          <w:tcPr>
            <w:tcW w:w="9629" w:type="dxa"/>
            <w:gridSpan w:val="2"/>
            <w:tcBorders>
              <w:top w:val="single" w:sz="4" w:space="0" w:color="auto"/>
              <w:left w:val="single" w:sz="4" w:space="0" w:color="auto"/>
              <w:bottom w:val="single" w:sz="4" w:space="0" w:color="auto"/>
              <w:right w:val="single" w:sz="4" w:space="0" w:color="auto"/>
            </w:tcBorders>
          </w:tcPr>
          <w:p w14:paraId="58C0CE9D" w14:textId="7DFA954D" w:rsidR="009F1023" w:rsidRPr="009F1023" w:rsidRDefault="009F1023" w:rsidP="009F1023">
            <w:pPr>
              <w:rPr>
                <w:b/>
                <w:bCs/>
              </w:rPr>
            </w:pPr>
            <w:r w:rsidRPr="009F1023">
              <w:rPr>
                <w:b/>
                <w:bCs/>
              </w:rPr>
              <w:t>RAN4#102-bis-e:</w:t>
            </w:r>
          </w:p>
        </w:tc>
      </w:tr>
      <w:tr w:rsidR="009F1023" w14:paraId="4CDE4B50" w14:textId="77777777" w:rsidTr="009F1023">
        <w:tc>
          <w:tcPr>
            <w:tcW w:w="279" w:type="dxa"/>
            <w:tcBorders>
              <w:top w:val="single" w:sz="4" w:space="0" w:color="auto"/>
              <w:left w:val="single" w:sz="4" w:space="0" w:color="auto"/>
              <w:bottom w:val="single" w:sz="4" w:space="0" w:color="auto"/>
              <w:right w:val="nil"/>
            </w:tcBorders>
          </w:tcPr>
          <w:p w14:paraId="1B980474" w14:textId="77777777" w:rsidR="009F1023" w:rsidRDefault="009F1023" w:rsidP="007927C4">
            <w:pPr>
              <w:rPr>
                <w:lang w:eastAsia="ja-JP" w:bidi="hi-IN"/>
              </w:rPr>
            </w:pPr>
          </w:p>
        </w:tc>
        <w:tc>
          <w:tcPr>
            <w:tcW w:w="9350" w:type="dxa"/>
            <w:tcBorders>
              <w:top w:val="single" w:sz="4" w:space="0" w:color="auto"/>
              <w:left w:val="nil"/>
              <w:bottom w:val="nil"/>
              <w:right w:val="single" w:sz="4" w:space="0" w:color="auto"/>
            </w:tcBorders>
          </w:tcPr>
          <w:p w14:paraId="0BC8B70F" w14:textId="77777777" w:rsidR="009F1023" w:rsidRDefault="009F1023" w:rsidP="009F1023">
            <w:pPr>
              <w:overflowPunct/>
              <w:autoSpaceDE/>
              <w:autoSpaceDN/>
              <w:adjustRightInd/>
              <w:spacing w:before="0" w:after="0" w:line="240" w:lineRule="auto"/>
              <w:ind w:left="720"/>
              <w:jc w:val="left"/>
              <w:textAlignment w:val="auto"/>
              <w:rPr>
                <w:rFonts w:eastAsia="Times New Roman"/>
              </w:rPr>
            </w:pPr>
          </w:p>
          <w:p w14:paraId="1A3FE228" w14:textId="17434C09" w:rsidR="009F1023" w:rsidRDefault="009F1023" w:rsidP="00CF62CD">
            <w:pPr>
              <w:numPr>
                <w:ilvl w:val="0"/>
                <w:numId w:val="10"/>
              </w:numPr>
              <w:overflowPunct/>
              <w:autoSpaceDE/>
              <w:autoSpaceDN/>
              <w:adjustRightInd/>
              <w:spacing w:before="0" w:after="0" w:line="240" w:lineRule="auto"/>
              <w:jc w:val="left"/>
              <w:textAlignment w:val="auto"/>
              <w:rPr>
                <w:rFonts w:eastAsia="Times New Roman"/>
              </w:rPr>
            </w:pPr>
            <w:r>
              <w:rPr>
                <w:rFonts w:eastAsia="Times New Roman"/>
              </w:rPr>
              <w:t>Finish discussions on performance requirements scope per each physical channel</w:t>
            </w:r>
          </w:p>
          <w:p w14:paraId="1FD3CC9C" w14:textId="2AD208BE" w:rsidR="009F1023" w:rsidRDefault="009F1023" w:rsidP="00CF62CD">
            <w:pPr>
              <w:numPr>
                <w:ilvl w:val="0"/>
                <w:numId w:val="10"/>
              </w:numPr>
              <w:overflowPunct/>
              <w:autoSpaceDE/>
              <w:autoSpaceDN/>
              <w:adjustRightInd/>
              <w:spacing w:before="0" w:after="0" w:line="240" w:lineRule="auto"/>
              <w:jc w:val="left"/>
              <w:textAlignment w:val="auto"/>
              <w:rPr>
                <w:rFonts w:eastAsia="Times New Roman"/>
              </w:rPr>
            </w:pPr>
            <w:r>
              <w:rPr>
                <w:rFonts w:eastAsia="Times New Roman"/>
              </w:rPr>
              <w:t>Finish discussions on simulation assumptions</w:t>
            </w:r>
            <w:r w:rsidRPr="000E7E86">
              <w:rPr>
                <w:rFonts w:eastAsia="Times New Roman"/>
              </w:rPr>
              <w:t xml:space="preserve"> </w:t>
            </w:r>
            <w:r>
              <w:rPr>
                <w:rFonts w:eastAsia="Times New Roman"/>
              </w:rPr>
              <w:t>per each physical channel</w:t>
            </w:r>
          </w:p>
          <w:p w14:paraId="56A63C0F" w14:textId="5997DF25" w:rsidR="000B1AB4" w:rsidRDefault="000B1AB4" w:rsidP="00CF62CD">
            <w:pPr>
              <w:numPr>
                <w:ilvl w:val="0"/>
                <w:numId w:val="10"/>
              </w:numPr>
              <w:overflowPunct/>
              <w:autoSpaceDE/>
              <w:autoSpaceDN/>
              <w:adjustRightInd/>
              <w:spacing w:before="0" w:after="0" w:line="240" w:lineRule="auto"/>
              <w:jc w:val="left"/>
              <w:textAlignment w:val="auto"/>
              <w:rPr>
                <w:rFonts w:eastAsia="Times New Roman"/>
              </w:rPr>
            </w:pPr>
            <w:r w:rsidRPr="000B1AB4">
              <w:rPr>
                <w:rFonts w:eastAsia="Times New Roman"/>
              </w:rPr>
              <w:t>Finish discussions</w:t>
            </w:r>
            <w:r>
              <w:rPr>
                <w:rFonts w:eastAsia="Times New Roman"/>
              </w:rPr>
              <w:t xml:space="preserve"> </w:t>
            </w:r>
            <w:r w:rsidR="009C6C1E">
              <w:rPr>
                <w:rFonts w:eastAsia="Times New Roman"/>
              </w:rPr>
              <w:t>on work split</w:t>
            </w:r>
          </w:p>
          <w:p w14:paraId="1B5D395E" w14:textId="77777777" w:rsidR="009F1023" w:rsidRDefault="009F1023" w:rsidP="00CF62CD">
            <w:pPr>
              <w:numPr>
                <w:ilvl w:val="0"/>
                <w:numId w:val="10"/>
              </w:numPr>
              <w:overflowPunct/>
              <w:autoSpaceDE/>
              <w:autoSpaceDN/>
              <w:adjustRightInd/>
              <w:spacing w:before="0" w:after="0" w:line="240" w:lineRule="auto"/>
              <w:jc w:val="left"/>
              <w:textAlignment w:val="auto"/>
              <w:rPr>
                <w:rFonts w:eastAsia="Times New Roman"/>
              </w:rPr>
            </w:pPr>
            <w:r>
              <w:rPr>
                <w:rFonts w:eastAsia="Times New Roman"/>
              </w:rPr>
              <w:t>Initial round of simulation results collection and alignment</w:t>
            </w:r>
          </w:p>
          <w:p w14:paraId="626E8391" w14:textId="77777777" w:rsidR="009F1023" w:rsidRDefault="009F1023" w:rsidP="00CF62CD">
            <w:pPr>
              <w:numPr>
                <w:ilvl w:val="0"/>
                <w:numId w:val="10"/>
              </w:numPr>
              <w:overflowPunct/>
              <w:autoSpaceDE/>
              <w:autoSpaceDN/>
              <w:adjustRightInd/>
              <w:spacing w:before="0" w:after="0" w:line="240" w:lineRule="auto"/>
              <w:jc w:val="left"/>
              <w:textAlignment w:val="auto"/>
              <w:rPr>
                <w:rFonts w:eastAsia="Times New Roman"/>
              </w:rPr>
            </w:pPr>
            <w:r>
              <w:rPr>
                <w:rFonts w:eastAsia="Times New Roman"/>
              </w:rPr>
              <w:t xml:space="preserve">Initial draft </w:t>
            </w:r>
            <w:r w:rsidRPr="00814F9A">
              <w:rPr>
                <w:rFonts w:eastAsia="Times New Roman"/>
              </w:rPr>
              <w:t>CRs for TS 38.104 Base Station (BS) radio transmission and reception</w:t>
            </w:r>
          </w:p>
          <w:p w14:paraId="1614665C" w14:textId="77777777" w:rsidR="00B2184B" w:rsidRDefault="009F1023" w:rsidP="00CF62CD">
            <w:pPr>
              <w:numPr>
                <w:ilvl w:val="0"/>
                <w:numId w:val="10"/>
              </w:numPr>
              <w:overflowPunct/>
              <w:autoSpaceDE/>
              <w:autoSpaceDN/>
              <w:adjustRightInd/>
              <w:spacing w:before="0" w:after="0" w:line="240" w:lineRule="auto"/>
              <w:jc w:val="left"/>
              <w:textAlignment w:val="auto"/>
              <w:rPr>
                <w:rFonts w:eastAsia="Times New Roman"/>
              </w:rPr>
            </w:pPr>
            <w:r w:rsidRPr="00814F9A">
              <w:rPr>
                <w:rFonts w:eastAsia="Times New Roman"/>
              </w:rPr>
              <w:t xml:space="preserve">Initial draft CRs for TS 38.141-2 Base Station (BS) conformance testing Part 2: Radiated conformance testing </w:t>
            </w:r>
          </w:p>
          <w:p w14:paraId="23000EF5" w14:textId="12B3C835" w:rsidR="009F1023" w:rsidRDefault="009F1023" w:rsidP="00CF62CD">
            <w:pPr>
              <w:numPr>
                <w:ilvl w:val="0"/>
                <w:numId w:val="10"/>
              </w:numPr>
              <w:overflowPunct/>
              <w:autoSpaceDE/>
              <w:autoSpaceDN/>
              <w:adjustRightInd/>
              <w:spacing w:before="0" w:after="0" w:line="240" w:lineRule="auto"/>
              <w:jc w:val="left"/>
              <w:textAlignment w:val="auto"/>
              <w:rPr>
                <w:rFonts w:eastAsia="Times New Roman"/>
              </w:rPr>
            </w:pPr>
            <w:r w:rsidRPr="00814F9A">
              <w:rPr>
                <w:rFonts w:eastAsia="Times New Roman"/>
              </w:rPr>
              <w:t>Initial draft CRs for TS 38.101-4 User Equipment (UE) radio transmission and reception; Part 4: Performance requirements</w:t>
            </w:r>
          </w:p>
          <w:p w14:paraId="31EF856C" w14:textId="2E23805C" w:rsidR="009F1023" w:rsidRPr="009F1023" w:rsidRDefault="009F1023" w:rsidP="009F1023">
            <w:pPr>
              <w:overflowPunct/>
              <w:autoSpaceDE/>
              <w:autoSpaceDN/>
              <w:adjustRightInd/>
              <w:spacing w:before="0" w:after="0" w:line="240" w:lineRule="auto"/>
              <w:jc w:val="left"/>
              <w:textAlignment w:val="auto"/>
              <w:rPr>
                <w:rFonts w:eastAsia="Times New Roman"/>
              </w:rPr>
            </w:pPr>
          </w:p>
        </w:tc>
      </w:tr>
      <w:tr w:rsidR="009F1023" w14:paraId="0D7CEB15" w14:textId="77777777" w:rsidTr="009F1023">
        <w:tc>
          <w:tcPr>
            <w:tcW w:w="9629" w:type="dxa"/>
            <w:gridSpan w:val="2"/>
            <w:tcBorders>
              <w:top w:val="single" w:sz="4" w:space="0" w:color="auto"/>
              <w:left w:val="single" w:sz="4" w:space="0" w:color="auto"/>
              <w:bottom w:val="single" w:sz="4" w:space="0" w:color="auto"/>
              <w:right w:val="single" w:sz="4" w:space="0" w:color="auto"/>
            </w:tcBorders>
          </w:tcPr>
          <w:p w14:paraId="29286379" w14:textId="3DD3296D" w:rsidR="009F1023" w:rsidRPr="009F1023" w:rsidRDefault="009F1023" w:rsidP="009F1023">
            <w:pPr>
              <w:rPr>
                <w:rFonts w:eastAsia="Times New Roman"/>
                <w:b/>
                <w:bCs/>
              </w:rPr>
            </w:pPr>
            <w:r w:rsidRPr="009F1023">
              <w:rPr>
                <w:b/>
                <w:bCs/>
              </w:rPr>
              <w:t>RAN4#103</w:t>
            </w:r>
            <w:r w:rsidR="00267B9E">
              <w:rPr>
                <w:b/>
                <w:bCs/>
              </w:rPr>
              <w:t>-</w:t>
            </w:r>
            <w:r w:rsidRPr="009F1023">
              <w:rPr>
                <w:b/>
                <w:bCs/>
              </w:rPr>
              <w:t>e</w:t>
            </w:r>
          </w:p>
        </w:tc>
      </w:tr>
      <w:tr w:rsidR="009F1023" w14:paraId="11BD14B4" w14:textId="77777777" w:rsidTr="009F1023">
        <w:tc>
          <w:tcPr>
            <w:tcW w:w="279" w:type="dxa"/>
            <w:tcBorders>
              <w:top w:val="single" w:sz="4" w:space="0" w:color="auto"/>
              <w:left w:val="single" w:sz="4" w:space="0" w:color="auto"/>
              <w:bottom w:val="single" w:sz="4" w:space="0" w:color="auto"/>
              <w:right w:val="nil"/>
            </w:tcBorders>
          </w:tcPr>
          <w:p w14:paraId="0C533B1B" w14:textId="77777777" w:rsidR="009F1023" w:rsidRDefault="009F1023" w:rsidP="007927C4">
            <w:pPr>
              <w:rPr>
                <w:lang w:eastAsia="ja-JP" w:bidi="hi-IN"/>
              </w:rPr>
            </w:pPr>
          </w:p>
        </w:tc>
        <w:tc>
          <w:tcPr>
            <w:tcW w:w="9350" w:type="dxa"/>
            <w:tcBorders>
              <w:top w:val="single" w:sz="4" w:space="0" w:color="auto"/>
              <w:left w:val="nil"/>
              <w:bottom w:val="single" w:sz="4" w:space="0" w:color="auto"/>
              <w:right w:val="single" w:sz="4" w:space="0" w:color="auto"/>
            </w:tcBorders>
          </w:tcPr>
          <w:p w14:paraId="1E547FEF" w14:textId="77777777" w:rsidR="009F1023" w:rsidRDefault="009F1023" w:rsidP="009F1023">
            <w:pPr>
              <w:overflowPunct/>
              <w:autoSpaceDE/>
              <w:autoSpaceDN/>
              <w:adjustRightInd/>
              <w:spacing w:before="0" w:after="0" w:line="240" w:lineRule="auto"/>
              <w:ind w:left="720"/>
              <w:jc w:val="left"/>
              <w:textAlignment w:val="auto"/>
              <w:rPr>
                <w:rFonts w:eastAsia="Times New Roman"/>
              </w:rPr>
            </w:pPr>
          </w:p>
          <w:p w14:paraId="2E6D110D" w14:textId="34AAFA63" w:rsidR="009F1023" w:rsidRDefault="009F1023" w:rsidP="00CF62CD">
            <w:pPr>
              <w:numPr>
                <w:ilvl w:val="0"/>
                <w:numId w:val="11"/>
              </w:numPr>
              <w:overflowPunct/>
              <w:autoSpaceDE/>
              <w:autoSpaceDN/>
              <w:adjustRightInd/>
              <w:spacing w:before="0" w:after="0" w:line="240" w:lineRule="auto"/>
              <w:jc w:val="left"/>
              <w:textAlignment w:val="auto"/>
              <w:rPr>
                <w:rFonts w:eastAsia="Times New Roman"/>
              </w:rPr>
            </w:pPr>
            <w:r>
              <w:rPr>
                <w:rFonts w:eastAsia="Times New Roman"/>
              </w:rPr>
              <w:t>Final round of simulation results collection and alignment</w:t>
            </w:r>
          </w:p>
          <w:p w14:paraId="2933FC56" w14:textId="77777777" w:rsidR="009F1023" w:rsidRDefault="009F1023" w:rsidP="00CF62CD">
            <w:pPr>
              <w:numPr>
                <w:ilvl w:val="0"/>
                <w:numId w:val="11"/>
              </w:numPr>
              <w:overflowPunct/>
              <w:autoSpaceDE/>
              <w:autoSpaceDN/>
              <w:adjustRightInd/>
              <w:spacing w:before="0" w:after="0" w:line="240" w:lineRule="auto"/>
              <w:jc w:val="left"/>
              <w:textAlignment w:val="auto"/>
              <w:rPr>
                <w:rFonts w:eastAsia="Times New Roman"/>
              </w:rPr>
            </w:pPr>
            <w:r>
              <w:rPr>
                <w:rFonts w:eastAsia="Times New Roman"/>
              </w:rPr>
              <w:t xml:space="preserve">CRs for TS 38.104 </w:t>
            </w:r>
            <w:r w:rsidRPr="00107909">
              <w:rPr>
                <w:rFonts w:eastAsia="Times New Roman"/>
              </w:rPr>
              <w:t>Base Station (BS) radio transmission and reception</w:t>
            </w:r>
          </w:p>
          <w:p w14:paraId="4A643633" w14:textId="77777777" w:rsidR="009F1023" w:rsidRPr="000C5EAD" w:rsidRDefault="009F1023" w:rsidP="00CF62CD">
            <w:pPr>
              <w:numPr>
                <w:ilvl w:val="0"/>
                <w:numId w:val="11"/>
              </w:numPr>
              <w:overflowPunct/>
              <w:autoSpaceDE/>
              <w:autoSpaceDN/>
              <w:adjustRightInd/>
              <w:spacing w:before="0" w:after="0" w:line="240" w:lineRule="auto"/>
              <w:jc w:val="left"/>
              <w:textAlignment w:val="auto"/>
              <w:rPr>
                <w:rFonts w:eastAsia="Times New Roman"/>
              </w:rPr>
            </w:pPr>
            <w:r>
              <w:rPr>
                <w:rFonts w:eastAsia="Times New Roman"/>
              </w:rPr>
              <w:t xml:space="preserve">CRs for TS 38.141-2 </w:t>
            </w:r>
            <w:r w:rsidRPr="000C5EAD">
              <w:rPr>
                <w:rFonts w:eastAsia="Times New Roman"/>
              </w:rPr>
              <w:t>Base Station (BS) conformance testing</w:t>
            </w:r>
            <w:r>
              <w:rPr>
                <w:rFonts w:eastAsia="Times New Roman"/>
              </w:rPr>
              <w:t xml:space="preserve"> </w:t>
            </w:r>
            <w:r w:rsidRPr="000C5EAD">
              <w:rPr>
                <w:rFonts w:eastAsia="Times New Roman"/>
              </w:rPr>
              <w:t>Part 2: Radiated conformance testing</w:t>
            </w:r>
          </w:p>
          <w:p w14:paraId="01801CE5" w14:textId="77777777" w:rsidR="009F1023" w:rsidRPr="007927C4" w:rsidRDefault="009F1023" w:rsidP="00CF62CD">
            <w:pPr>
              <w:numPr>
                <w:ilvl w:val="0"/>
                <w:numId w:val="11"/>
              </w:numPr>
              <w:overflowPunct/>
              <w:autoSpaceDE/>
              <w:autoSpaceDN/>
              <w:adjustRightInd/>
              <w:spacing w:before="0" w:after="0" w:line="240" w:lineRule="auto"/>
              <w:jc w:val="left"/>
              <w:textAlignment w:val="auto"/>
              <w:rPr>
                <w:rFonts w:eastAsia="Times New Roman"/>
              </w:rPr>
            </w:pPr>
            <w:r>
              <w:rPr>
                <w:rFonts w:eastAsia="Times New Roman"/>
              </w:rPr>
              <w:t xml:space="preserve">CRs for TS 38.101-4 </w:t>
            </w:r>
            <w:r w:rsidRPr="00814F9A">
              <w:rPr>
                <w:rFonts w:eastAsia="Times New Roman"/>
              </w:rPr>
              <w:t>User Equipment (UE) radio transmission and reception;</w:t>
            </w:r>
            <w:r>
              <w:rPr>
                <w:rFonts w:eastAsia="Times New Roman"/>
              </w:rPr>
              <w:t xml:space="preserve"> </w:t>
            </w:r>
            <w:r w:rsidRPr="00814F9A">
              <w:rPr>
                <w:rFonts w:eastAsia="Times New Roman"/>
              </w:rPr>
              <w:t>Part 4: Performance requirements</w:t>
            </w:r>
          </w:p>
          <w:p w14:paraId="700F304E" w14:textId="77777777" w:rsidR="009F1023" w:rsidRDefault="009F1023" w:rsidP="009F1023">
            <w:pPr>
              <w:overflowPunct/>
              <w:autoSpaceDE/>
              <w:autoSpaceDN/>
              <w:adjustRightInd/>
              <w:spacing w:before="0" w:after="0"/>
              <w:ind w:left="720"/>
              <w:jc w:val="left"/>
              <w:textAlignment w:val="auto"/>
              <w:rPr>
                <w:rFonts w:eastAsia="Times New Roman"/>
              </w:rPr>
            </w:pPr>
          </w:p>
        </w:tc>
      </w:tr>
    </w:tbl>
    <w:p w14:paraId="61EADA9A" w14:textId="6FBAE571" w:rsidR="00D838B5" w:rsidRPr="00E0553F" w:rsidRDefault="00D838B5" w:rsidP="00E0553F">
      <w:pPr>
        <w:tabs>
          <w:tab w:val="left" w:pos="1276"/>
        </w:tabs>
        <w:ind w:left="1276" w:hanging="1276"/>
        <w:rPr>
          <w:b/>
        </w:rPr>
      </w:pPr>
      <w:r w:rsidRPr="004D5ECC">
        <w:rPr>
          <w:b/>
        </w:rPr>
        <w:t xml:space="preserve">Proposal </w:t>
      </w:r>
      <w:r>
        <w:rPr>
          <w:b/>
        </w:rPr>
        <w:t>1</w:t>
      </w:r>
      <w:r w:rsidRPr="004D5ECC">
        <w:rPr>
          <w:b/>
        </w:rPr>
        <w:t>:</w:t>
      </w:r>
      <w:r w:rsidRPr="004D5ECC">
        <w:rPr>
          <w:b/>
        </w:rPr>
        <w:tab/>
      </w:r>
      <w:r>
        <w:rPr>
          <w:b/>
        </w:rPr>
        <w:t xml:space="preserve">RAN4 </w:t>
      </w:r>
      <w:r w:rsidR="00E0553F">
        <w:rPr>
          <w:b/>
        </w:rPr>
        <w:t xml:space="preserve">to </w:t>
      </w:r>
      <w:r>
        <w:rPr>
          <w:b/>
        </w:rPr>
        <w:t xml:space="preserve">discuss and </w:t>
      </w:r>
      <w:r w:rsidR="00E0553F">
        <w:rPr>
          <w:b/>
        </w:rPr>
        <w:t>approve the above work plan</w:t>
      </w:r>
      <w:r>
        <w:rPr>
          <w:b/>
        </w:rPr>
        <w:t>.</w:t>
      </w:r>
    </w:p>
    <w:p w14:paraId="70554DC3" w14:textId="104E3D48" w:rsidR="00391734" w:rsidRDefault="00391734" w:rsidP="00391734">
      <w:pPr>
        <w:pStyle w:val="Heading2"/>
        <w:ind w:left="567"/>
      </w:pPr>
      <w:r>
        <w:t xml:space="preserve">RAN4 </w:t>
      </w:r>
      <w:r w:rsidR="00062B17">
        <w:t>W</w:t>
      </w:r>
      <w:r>
        <w:t xml:space="preserve">ork </w:t>
      </w:r>
      <w:r w:rsidR="00062B17">
        <w:t>S</w:t>
      </w:r>
      <w:r>
        <w:t>plit</w:t>
      </w:r>
    </w:p>
    <w:p w14:paraId="5B142FA5" w14:textId="72871218" w:rsidR="00391734" w:rsidRDefault="003C2820" w:rsidP="00391734">
      <w:r>
        <w:t xml:space="preserve">To </w:t>
      </w:r>
      <w:r w:rsidR="003D55B8">
        <w:t xml:space="preserve">extend NR operation to 71GHz, RAN4 needs to </w:t>
      </w:r>
      <w:r w:rsidR="00136668">
        <w:t xml:space="preserve">define </w:t>
      </w:r>
      <w:r w:rsidR="008327E9">
        <w:t xml:space="preserve">BS and UE performance requirements </w:t>
      </w:r>
      <w:proofErr w:type="gramStart"/>
      <w:r w:rsidR="008327E9">
        <w:t>and also</w:t>
      </w:r>
      <w:proofErr w:type="gramEnd"/>
      <w:r w:rsidR="008327E9">
        <w:t xml:space="preserve"> </w:t>
      </w:r>
      <w:r w:rsidR="005967BF">
        <w:t>extend</w:t>
      </w:r>
      <w:r w:rsidR="008327E9">
        <w:t xml:space="preserve"> </w:t>
      </w:r>
      <w:r w:rsidR="005967BF">
        <w:t xml:space="preserve">BS </w:t>
      </w:r>
      <w:r w:rsidR="008327E9">
        <w:t xml:space="preserve">conformance testing. </w:t>
      </w:r>
      <w:r w:rsidR="00D67641">
        <w:t xml:space="preserve">Recently, </w:t>
      </w:r>
      <w:proofErr w:type="spellStart"/>
      <w:r w:rsidR="00D67641" w:rsidRPr="00D67641">
        <w:t>BigCR</w:t>
      </w:r>
      <w:proofErr w:type="spellEnd"/>
      <w:r w:rsidR="00D67641" w:rsidRPr="00D67641">
        <w:t xml:space="preserve"> approach has been introduced to facilitate specification drafting.</w:t>
      </w:r>
      <w:r w:rsidR="00335B09">
        <w:t xml:space="preserve"> According to it we suggest the following </w:t>
      </w:r>
      <w:proofErr w:type="spellStart"/>
      <w:r w:rsidR="00335B09">
        <w:t>bigCR</w:t>
      </w:r>
      <w:proofErr w:type="spellEnd"/>
      <w:r w:rsidR="00335B09">
        <w:t xml:space="preserve"> work split</w:t>
      </w:r>
      <w:r w:rsidR="002A31E7">
        <w:t>.</w:t>
      </w:r>
    </w:p>
    <w:p w14:paraId="3074A4C2" w14:textId="68332C80" w:rsidR="00391734" w:rsidRPr="002A31E7" w:rsidRDefault="002B6E57" w:rsidP="002A31E7">
      <w:pPr>
        <w:pStyle w:val="ListParagraph"/>
        <w:numPr>
          <w:ilvl w:val="0"/>
          <w:numId w:val="15"/>
        </w:numPr>
        <w:rPr>
          <w:rFonts w:ascii="Times New Roman" w:hAnsi="Times New Roman"/>
          <w:sz w:val="20"/>
          <w:szCs w:val="20"/>
          <w:lang w:eastAsia="ja-JP" w:bidi="hi-IN"/>
        </w:rPr>
      </w:pPr>
      <w:r>
        <w:rPr>
          <w:rFonts w:ascii="Times New Roman" w:hAnsi="Times New Roman"/>
          <w:sz w:val="20"/>
          <w:szCs w:val="20"/>
          <w:lang w:eastAsia="ja-JP" w:bidi="hi-IN"/>
        </w:rPr>
        <w:t xml:space="preserve">demod </w:t>
      </w:r>
      <w:proofErr w:type="spellStart"/>
      <w:r w:rsidR="00391734" w:rsidRPr="002A31E7">
        <w:rPr>
          <w:rFonts w:ascii="Times New Roman" w:hAnsi="Times New Roman"/>
          <w:sz w:val="20"/>
          <w:szCs w:val="20"/>
          <w:lang w:eastAsia="ja-JP" w:bidi="hi-IN"/>
        </w:rPr>
        <w:t>bigCR</w:t>
      </w:r>
      <w:proofErr w:type="spellEnd"/>
      <w:r w:rsidR="00391734" w:rsidRPr="002A31E7">
        <w:rPr>
          <w:rFonts w:ascii="Times New Roman" w:hAnsi="Times New Roman"/>
          <w:sz w:val="20"/>
          <w:szCs w:val="20"/>
          <w:lang w:eastAsia="ja-JP" w:bidi="hi-IN"/>
        </w:rPr>
        <w:t xml:space="preserve"> for TS 38.104</w:t>
      </w:r>
    </w:p>
    <w:p w14:paraId="05E17BD3" w14:textId="6733FED4" w:rsidR="00391734" w:rsidRPr="002A31E7" w:rsidRDefault="002B6E57" w:rsidP="002A31E7">
      <w:pPr>
        <w:pStyle w:val="ListParagraph"/>
        <w:numPr>
          <w:ilvl w:val="0"/>
          <w:numId w:val="15"/>
        </w:numPr>
        <w:rPr>
          <w:rFonts w:ascii="Times New Roman" w:hAnsi="Times New Roman"/>
          <w:sz w:val="20"/>
          <w:szCs w:val="20"/>
          <w:lang w:eastAsia="ja-JP" w:bidi="hi-IN"/>
        </w:rPr>
      </w:pPr>
      <w:r>
        <w:rPr>
          <w:rFonts w:ascii="Times New Roman" w:hAnsi="Times New Roman"/>
          <w:sz w:val="20"/>
          <w:szCs w:val="20"/>
          <w:lang w:eastAsia="ja-JP" w:bidi="hi-IN"/>
        </w:rPr>
        <w:t xml:space="preserve">demod </w:t>
      </w:r>
      <w:proofErr w:type="spellStart"/>
      <w:r w:rsidR="00391734" w:rsidRPr="002A31E7">
        <w:rPr>
          <w:rFonts w:ascii="Times New Roman" w:hAnsi="Times New Roman"/>
          <w:sz w:val="20"/>
          <w:szCs w:val="20"/>
          <w:lang w:eastAsia="ja-JP" w:bidi="hi-IN"/>
        </w:rPr>
        <w:t>bigCR</w:t>
      </w:r>
      <w:proofErr w:type="spellEnd"/>
      <w:r w:rsidR="00391734" w:rsidRPr="002A31E7">
        <w:rPr>
          <w:rFonts w:ascii="Times New Roman" w:hAnsi="Times New Roman"/>
          <w:sz w:val="20"/>
          <w:szCs w:val="20"/>
          <w:lang w:eastAsia="ja-JP" w:bidi="hi-IN"/>
        </w:rPr>
        <w:t xml:space="preserve"> for TS 38.141-2</w:t>
      </w:r>
    </w:p>
    <w:p w14:paraId="688C4808" w14:textId="60CB548B" w:rsidR="00391734" w:rsidRPr="00A6555E" w:rsidRDefault="002B6E57" w:rsidP="00391734">
      <w:pPr>
        <w:pStyle w:val="ListParagraph"/>
        <w:numPr>
          <w:ilvl w:val="0"/>
          <w:numId w:val="15"/>
        </w:numPr>
        <w:rPr>
          <w:rFonts w:ascii="Times New Roman" w:hAnsi="Times New Roman"/>
          <w:sz w:val="20"/>
          <w:szCs w:val="20"/>
          <w:lang w:eastAsia="ja-JP" w:bidi="hi-IN"/>
        </w:rPr>
      </w:pPr>
      <w:r>
        <w:rPr>
          <w:rFonts w:ascii="Times New Roman" w:hAnsi="Times New Roman"/>
          <w:sz w:val="20"/>
          <w:szCs w:val="20"/>
          <w:lang w:eastAsia="ja-JP" w:bidi="hi-IN"/>
        </w:rPr>
        <w:t xml:space="preserve">demod </w:t>
      </w:r>
      <w:proofErr w:type="spellStart"/>
      <w:r w:rsidR="00391734" w:rsidRPr="002A31E7">
        <w:rPr>
          <w:rFonts w:ascii="Times New Roman" w:hAnsi="Times New Roman"/>
          <w:sz w:val="20"/>
          <w:szCs w:val="20"/>
          <w:lang w:eastAsia="ja-JP" w:bidi="hi-IN"/>
        </w:rPr>
        <w:t>bigCR</w:t>
      </w:r>
      <w:proofErr w:type="spellEnd"/>
      <w:r w:rsidR="00391734" w:rsidRPr="002A31E7">
        <w:rPr>
          <w:rFonts w:ascii="Times New Roman" w:hAnsi="Times New Roman"/>
          <w:sz w:val="20"/>
          <w:szCs w:val="20"/>
          <w:lang w:eastAsia="ja-JP" w:bidi="hi-IN"/>
        </w:rPr>
        <w:t xml:space="preserve"> for TS 38.101-4</w:t>
      </w:r>
    </w:p>
    <w:p w14:paraId="68B43904" w14:textId="466DDCAC" w:rsidR="00391734" w:rsidRDefault="0011545F" w:rsidP="00391734">
      <w:pPr>
        <w:rPr>
          <w:lang w:eastAsia="ja-JP" w:bidi="hi-IN"/>
        </w:rPr>
      </w:pPr>
      <w:r>
        <w:rPr>
          <w:lang w:eastAsia="ja-JP" w:bidi="hi-IN"/>
        </w:rPr>
        <w:t xml:space="preserve">Potential </w:t>
      </w:r>
      <w:r w:rsidR="007C4945">
        <w:rPr>
          <w:lang w:eastAsia="ja-JP" w:bidi="hi-IN"/>
        </w:rPr>
        <w:t>draft CR work split table is presented below</w:t>
      </w:r>
      <w:r w:rsidR="00B9265B">
        <w:rPr>
          <w:lang w:eastAsia="ja-JP" w:bidi="hi-IN"/>
        </w:rPr>
        <w:t xml:space="preserve"> for </w:t>
      </w:r>
      <w:r w:rsidR="00667D6C">
        <w:rPr>
          <w:lang w:eastAsia="ja-JP" w:bidi="hi-IN"/>
        </w:rPr>
        <w:t>informative workload assessment</w:t>
      </w:r>
      <w:r w:rsidR="007C4945">
        <w:rPr>
          <w:lang w:eastAsia="ja-JP" w:bidi="hi-IN"/>
        </w:rPr>
        <w:t xml:space="preserve">. </w:t>
      </w:r>
      <w:r w:rsidR="008E39F0">
        <w:rPr>
          <w:lang w:eastAsia="ja-JP" w:bidi="hi-IN"/>
        </w:rPr>
        <w:t xml:space="preserve">At </w:t>
      </w:r>
      <w:r w:rsidR="007D71EB">
        <w:rPr>
          <w:lang w:eastAsia="ja-JP" w:bidi="hi-IN"/>
        </w:rPr>
        <w:t xml:space="preserve">this stage it covers also possible changes for FR2-2 based on the existing FR2-1 requirements. However, some further adjustments </w:t>
      </w:r>
      <w:r w:rsidR="00CA5F30">
        <w:rPr>
          <w:lang w:eastAsia="ja-JP" w:bidi="hi-IN"/>
        </w:rPr>
        <w:t xml:space="preserve">(reduction/additional split) </w:t>
      </w:r>
      <w:r w:rsidR="00AB09DB">
        <w:rPr>
          <w:lang w:eastAsia="ja-JP" w:bidi="hi-IN"/>
        </w:rPr>
        <w:t xml:space="preserve">might be done </w:t>
      </w:r>
      <w:r w:rsidR="00CA5F30">
        <w:rPr>
          <w:lang w:eastAsia="ja-JP" w:bidi="hi-IN"/>
        </w:rPr>
        <w:t xml:space="preserve">considering outcome of requirements scope discussion </w:t>
      </w:r>
      <w:r w:rsidR="000300CE">
        <w:rPr>
          <w:lang w:eastAsia="ja-JP" w:bidi="hi-IN"/>
        </w:rPr>
        <w:t xml:space="preserve">and number of contributing companies. We suggest discussing initial </w:t>
      </w:r>
      <w:r w:rsidR="00044036">
        <w:rPr>
          <w:lang w:eastAsia="ja-JP" w:bidi="hi-IN"/>
        </w:rPr>
        <w:t xml:space="preserve">work-split before the </w:t>
      </w:r>
      <w:r w:rsidR="00A6555E">
        <w:rPr>
          <w:lang w:eastAsia="ja-JP" w:bidi="hi-IN"/>
        </w:rPr>
        <w:t xml:space="preserve">second meeting of </w:t>
      </w:r>
      <w:r w:rsidR="008F685B">
        <w:rPr>
          <w:lang w:eastAsia="ja-JP" w:bidi="hi-IN"/>
        </w:rPr>
        <w:t>performance part (</w:t>
      </w:r>
      <w:r w:rsidR="008F685B" w:rsidRPr="00F3492C">
        <w:rPr>
          <w:lang w:eastAsia="ja-JP" w:bidi="hi-IN"/>
        </w:rPr>
        <w:t>RAN4#102-</w:t>
      </w:r>
      <w:r w:rsidR="008F685B">
        <w:rPr>
          <w:lang w:eastAsia="ja-JP" w:bidi="hi-IN"/>
        </w:rPr>
        <w:t>bis-</w:t>
      </w:r>
      <w:r w:rsidR="008F685B" w:rsidRPr="00F3492C">
        <w:rPr>
          <w:lang w:eastAsia="ja-JP" w:bidi="hi-IN"/>
        </w:rPr>
        <w:t>e</w:t>
      </w:r>
      <w:r w:rsidR="008F685B">
        <w:rPr>
          <w:lang w:eastAsia="ja-JP" w:bidi="hi-IN"/>
        </w:rPr>
        <w:t>)</w:t>
      </w:r>
      <w:r w:rsidR="00974203">
        <w:rPr>
          <w:lang w:eastAsia="ja-JP" w:bidi="hi-IN"/>
        </w:rPr>
        <w:t xml:space="preserve">. Otherwise, </w:t>
      </w:r>
      <w:r w:rsidR="00A6555E">
        <w:rPr>
          <w:lang w:eastAsia="ja-JP" w:bidi="hi-IN"/>
        </w:rPr>
        <w:t xml:space="preserve">there is high chance that the </w:t>
      </w:r>
      <w:r w:rsidR="00974203">
        <w:rPr>
          <w:lang w:eastAsia="ja-JP" w:bidi="hi-IN"/>
        </w:rPr>
        <w:t>WI will</w:t>
      </w:r>
      <w:r w:rsidR="00A6555E">
        <w:rPr>
          <w:lang w:eastAsia="ja-JP" w:bidi="hi-IN"/>
        </w:rPr>
        <w:t xml:space="preserve"> not be completed on time.</w:t>
      </w:r>
      <w:r w:rsidR="00974203">
        <w:rPr>
          <w:lang w:eastAsia="ja-JP" w:bidi="hi-IN"/>
        </w:rPr>
        <w:t xml:space="preserve"> </w:t>
      </w:r>
    </w:p>
    <w:p w14:paraId="7FB796D0" w14:textId="77777777" w:rsidR="00D9136C" w:rsidRDefault="00D9136C" w:rsidP="00391734">
      <w:pPr>
        <w:rPr>
          <w:lang w:eastAsia="ja-JP" w:bidi="hi-IN"/>
        </w:rPr>
      </w:pPr>
    </w:p>
    <w:p w14:paraId="46737D2A" w14:textId="6A46A573" w:rsidR="00E0553F" w:rsidRDefault="00E0553F" w:rsidP="00E0553F">
      <w:pPr>
        <w:pStyle w:val="Caption"/>
      </w:pPr>
      <w:r>
        <w:t xml:space="preserve">Table </w:t>
      </w:r>
      <w:r>
        <w:fldChar w:fldCharType="begin"/>
      </w:r>
      <w:r>
        <w:instrText xml:space="preserve"> SEQ Table \* ARABIC </w:instrText>
      </w:r>
      <w:r>
        <w:fldChar w:fldCharType="separate"/>
      </w:r>
      <w:r w:rsidR="00D9136C">
        <w:rPr>
          <w:noProof/>
        </w:rPr>
        <w:t>1</w:t>
      </w:r>
      <w:r>
        <w:fldChar w:fldCharType="end"/>
      </w:r>
      <w:r>
        <w:t>. Demod CR work split for TS 38.104</w:t>
      </w:r>
    </w:p>
    <w:tbl>
      <w:tblPr>
        <w:tblW w:w="10396" w:type="dxa"/>
        <w:jc w:val="center"/>
        <w:tblCellMar>
          <w:left w:w="0" w:type="dxa"/>
          <w:right w:w="0" w:type="dxa"/>
        </w:tblCellMar>
        <w:tblLook w:val="04A0" w:firstRow="1" w:lastRow="0" w:firstColumn="1" w:lastColumn="0" w:noHBand="0" w:noVBand="1"/>
      </w:tblPr>
      <w:tblGrid>
        <w:gridCol w:w="222"/>
        <w:gridCol w:w="222"/>
        <w:gridCol w:w="8612"/>
        <w:gridCol w:w="1340"/>
      </w:tblGrid>
      <w:tr w:rsidR="00391734" w:rsidRPr="00022DDF" w14:paraId="545256E3" w14:textId="77777777" w:rsidTr="005A3817">
        <w:trPr>
          <w:trHeight w:val="315"/>
          <w:jc w:val="center"/>
        </w:trPr>
        <w:tc>
          <w:tcPr>
            <w:tcW w:w="9056" w:type="dxa"/>
            <w:gridSpan w:val="3"/>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64FC2DAF" w14:textId="77777777" w:rsidR="00391734" w:rsidRPr="00022DDF" w:rsidRDefault="00391734" w:rsidP="005A3817">
            <w:pPr>
              <w:spacing w:after="0"/>
              <w:rPr>
                <w:rFonts w:ascii="Calibri" w:eastAsia="Calibri" w:hAnsi="Calibri" w:cs="Calibri"/>
                <w:sz w:val="22"/>
                <w:szCs w:val="22"/>
                <w:lang w:eastAsia="en-GB"/>
              </w:rPr>
            </w:pPr>
            <w:proofErr w:type="spellStart"/>
            <w:r w:rsidRPr="00022DDF">
              <w:rPr>
                <w:rFonts w:ascii="Calibri" w:eastAsia="Calibri" w:hAnsi="Calibri" w:cs="Calibri"/>
                <w:b/>
                <w:bCs/>
                <w:color w:val="000000"/>
                <w:sz w:val="22"/>
                <w:szCs w:val="22"/>
                <w:lang w:eastAsia="en-GB"/>
              </w:rPr>
              <w:t>draftCR</w:t>
            </w:r>
            <w:proofErr w:type="spellEnd"/>
            <w:r>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work-split - </w:t>
            </w:r>
            <w:r w:rsidRPr="00AD56DE">
              <w:rPr>
                <w:rFonts w:ascii="Calibri" w:eastAsia="Calibri" w:hAnsi="Calibri" w:cs="Calibri"/>
                <w:b/>
                <w:bCs/>
                <w:color w:val="000000"/>
                <w:sz w:val="22"/>
                <w:szCs w:val="22"/>
                <w:lang w:eastAsia="en-GB"/>
              </w:rPr>
              <w:t>TS 38.104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39718D9B"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391734" w:rsidRPr="00022DDF" w14:paraId="532127C7" w14:textId="77777777" w:rsidTr="005A3817">
        <w:trPr>
          <w:trHeight w:val="315"/>
          <w:jc w:val="center"/>
        </w:trPr>
        <w:tc>
          <w:tcPr>
            <w:tcW w:w="9056" w:type="dxa"/>
            <w:gridSpan w:val="3"/>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75DC2BA9"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04</w:t>
            </w:r>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A83F380" w14:textId="77777777" w:rsidR="00391734" w:rsidRPr="00022DDF" w:rsidRDefault="00391734" w:rsidP="005A3817">
            <w:pPr>
              <w:spacing w:after="0"/>
              <w:jc w:val="center"/>
              <w:rPr>
                <w:rFonts w:ascii="Calibri" w:eastAsia="Calibri" w:hAnsi="Calibri" w:cs="Calibri"/>
                <w:sz w:val="22"/>
                <w:szCs w:val="22"/>
                <w:lang w:eastAsia="en-GB"/>
              </w:rPr>
            </w:pPr>
          </w:p>
        </w:tc>
      </w:tr>
      <w:tr w:rsidR="00391734" w:rsidRPr="00022DDF" w14:paraId="271F553E" w14:textId="77777777" w:rsidTr="005A3817">
        <w:trPr>
          <w:trHeight w:val="300"/>
          <w:jc w:val="center"/>
        </w:trPr>
        <w:tc>
          <w:tcPr>
            <w:tcW w:w="9056" w:type="dxa"/>
            <w:gridSpan w:val="3"/>
            <w:tcBorders>
              <w:top w:val="nil"/>
              <w:left w:val="single" w:sz="12" w:space="0" w:color="auto"/>
              <w:bottom w:val="nil"/>
              <w:right w:val="nil"/>
            </w:tcBorders>
            <w:noWrap/>
            <w:tcMar>
              <w:top w:w="0" w:type="dxa"/>
              <w:left w:w="108" w:type="dxa"/>
              <w:bottom w:w="0" w:type="dxa"/>
              <w:right w:w="108" w:type="dxa"/>
            </w:tcMar>
            <w:vAlign w:val="bottom"/>
            <w:hideMark/>
          </w:tcPr>
          <w:p w14:paraId="39FFD290"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104</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BS </w:t>
            </w:r>
            <w:r w:rsidRPr="00022DDF">
              <w:rPr>
                <w:rFonts w:ascii="Calibri" w:eastAsia="Calibri" w:hAnsi="Calibri" w:cs="Calibri"/>
                <w:color w:val="000000"/>
                <w:sz w:val="22"/>
                <w:szCs w:val="22"/>
                <w:lang w:eastAsia="en-GB"/>
              </w:rPr>
              <w:t>Performance requirements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263DACEA"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3D58A0F6" w14:textId="77777777" w:rsidTr="005A3817">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7815E2E4" w14:textId="77777777" w:rsidR="00391734" w:rsidRPr="00022DDF" w:rsidRDefault="00391734" w:rsidP="005A3817">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7AAE4DF2"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11 Radiated performance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0BF12657"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20627421"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0C23D08B" w14:textId="77777777" w:rsidR="00391734" w:rsidRPr="00BE168E" w:rsidRDefault="00391734" w:rsidP="005A3817">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5504096F" w14:textId="77777777" w:rsidR="00391734" w:rsidRPr="00BE168E" w:rsidRDefault="00391734" w:rsidP="005A3817">
            <w:pPr>
              <w:spacing w:after="0"/>
              <w:rPr>
                <w:rFonts w:eastAsia="Times New Roman"/>
                <w:lang w:val="sv-SE"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EAD639" w14:textId="77777777" w:rsidR="00391734" w:rsidRPr="00022DDF" w:rsidRDefault="00391734" w:rsidP="005A3817">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PUSCH requirements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A28F597" w14:textId="77777777" w:rsidR="00391734" w:rsidRPr="00022DDF" w:rsidRDefault="00391734" w:rsidP="005A3817">
            <w:pPr>
              <w:spacing w:after="0"/>
              <w:jc w:val="center"/>
              <w:rPr>
                <w:rFonts w:ascii="Calibri" w:eastAsia="Calibri" w:hAnsi="Calibri" w:cs="Calibri"/>
                <w:sz w:val="22"/>
                <w:szCs w:val="22"/>
                <w:lang w:eastAsia="en-GB"/>
              </w:rPr>
            </w:pPr>
          </w:p>
        </w:tc>
      </w:tr>
      <w:tr w:rsidR="00391734" w:rsidRPr="00022DDF" w14:paraId="6002CB3E"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7C0DDA65" w14:textId="77777777" w:rsidR="00391734" w:rsidRPr="00022DDF" w:rsidRDefault="00391734" w:rsidP="005A3817">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3A804EAD" w14:textId="77777777" w:rsidR="00391734" w:rsidRPr="00022DDF" w:rsidRDefault="00391734" w:rsidP="005A3817">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571198" w14:textId="77777777" w:rsidR="00391734" w:rsidRPr="00F604DD" w:rsidRDefault="00391734" w:rsidP="005A3817">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PUCCH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124AF0C1"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58DFDF39"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663BED07" w14:textId="77777777" w:rsidR="00391734" w:rsidRPr="00022DDF" w:rsidRDefault="00391734" w:rsidP="005A3817">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240107C7" w14:textId="77777777" w:rsidR="00391734" w:rsidRPr="00022DDF" w:rsidRDefault="00391734" w:rsidP="005A3817">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9415CA" w14:textId="77777777" w:rsidR="0039173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PRACH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0A14BE94"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56B005D5" w14:textId="77777777" w:rsidTr="005A3817">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1F837509" w14:textId="77777777" w:rsidR="00391734" w:rsidRPr="00022DDF" w:rsidRDefault="00391734" w:rsidP="005A3817">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112DA041"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1E69AA1E"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340A9715" w14:textId="77777777" w:rsidTr="005A3817">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39DC9A6A" w14:textId="77777777" w:rsidR="00391734" w:rsidRPr="00022DDF" w:rsidRDefault="00391734" w:rsidP="005A3817">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5F1CACC6" w14:textId="77777777" w:rsidR="00391734" w:rsidRPr="00022DDF" w:rsidRDefault="00391734" w:rsidP="005A3817">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1D00B8" w14:textId="77777777" w:rsidR="00391734" w:rsidRPr="0012441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PUSCH </w:t>
            </w:r>
            <w:r w:rsidRPr="00022DDF">
              <w:rPr>
                <w:rFonts w:ascii="Calibri" w:eastAsia="Calibri" w:hAnsi="Calibri" w:cs="Calibri"/>
                <w:color w:val="000000"/>
                <w:sz w:val="22"/>
                <w:szCs w:val="22"/>
                <w:lang w:eastAsia="en-GB"/>
              </w:rPr>
              <w:t>RMCs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75B1760C" w14:textId="77777777" w:rsidR="00391734" w:rsidRPr="00124414" w:rsidRDefault="00391734" w:rsidP="005A3817">
            <w:pPr>
              <w:spacing w:after="0"/>
              <w:jc w:val="center"/>
              <w:rPr>
                <w:rFonts w:ascii="Calibri" w:eastAsia="Calibri" w:hAnsi="Calibri" w:cs="Calibri"/>
                <w:color w:val="000000"/>
                <w:sz w:val="22"/>
                <w:szCs w:val="22"/>
                <w:lang w:eastAsia="en-GB"/>
              </w:rPr>
            </w:pPr>
          </w:p>
        </w:tc>
      </w:tr>
      <w:tr w:rsidR="00391734" w:rsidRPr="00022DDF" w14:paraId="5D228003" w14:textId="77777777" w:rsidTr="005A3817">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1552C9B0" w14:textId="77777777" w:rsidR="00391734" w:rsidRPr="00022DDF" w:rsidRDefault="00391734" w:rsidP="005A3817">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24101C3D" w14:textId="77777777" w:rsidR="00391734" w:rsidRPr="00022DDF" w:rsidRDefault="00391734" w:rsidP="005A3817">
            <w:pPr>
              <w:spacing w:after="0"/>
              <w:rPr>
                <w:rFonts w:eastAsia="Times New Roman"/>
                <w:lang w:eastAsia="en-GB"/>
              </w:rPr>
            </w:pPr>
          </w:p>
        </w:tc>
        <w:tc>
          <w:tcPr>
            <w:tcW w:w="8612"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19180596" w14:textId="77777777" w:rsidR="00391734" w:rsidRPr="00022DDF"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PUCCH RMC</w:t>
            </w:r>
            <w:r w:rsidRPr="00022DDF">
              <w:rPr>
                <w:rFonts w:ascii="Calibri" w:eastAsia="Calibri" w:hAnsi="Calibri" w:cs="Calibri"/>
                <w:color w:val="000000"/>
                <w:sz w:val="22"/>
                <w:szCs w:val="22"/>
                <w:lang w:eastAsia="en-GB"/>
              </w:rPr>
              <w:t>, PRACH Test preambles</w:t>
            </w:r>
            <w:r>
              <w:rPr>
                <w:rFonts w:ascii="Calibri" w:eastAsia="Calibri" w:hAnsi="Calibri" w:cs="Calibri"/>
                <w:color w:val="000000"/>
                <w:sz w:val="22"/>
                <w:szCs w:val="22"/>
                <w:lang w:eastAsia="en-GB"/>
              </w:rPr>
              <w:t>, propagation conditions</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499B1286" w14:textId="77777777" w:rsidR="00391734" w:rsidRPr="00124414" w:rsidRDefault="00391734" w:rsidP="005A3817">
            <w:pPr>
              <w:spacing w:after="0"/>
              <w:jc w:val="center"/>
              <w:rPr>
                <w:rFonts w:ascii="Calibri" w:eastAsia="Calibri" w:hAnsi="Calibri" w:cs="Calibri"/>
                <w:color w:val="000000"/>
                <w:sz w:val="22"/>
                <w:szCs w:val="22"/>
                <w:lang w:eastAsia="en-GB"/>
              </w:rPr>
            </w:pPr>
          </w:p>
        </w:tc>
      </w:tr>
    </w:tbl>
    <w:p w14:paraId="0F95CB0F" w14:textId="77777777" w:rsidR="00391734" w:rsidRDefault="00391734" w:rsidP="00391734">
      <w:pPr>
        <w:rPr>
          <w:lang w:eastAsia="ja-JP" w:bidi="hi-IN"/>
        </w:rPr>
      </w:pPr>
    </w:p>
    <w:p w14:paraId="6A9E80B0" w14:textId="27DB305B" w:rsidR="00E0553F" w:rsidRDefault="00E0553F" w:rsidP="00E0553F">
      <w:pPr>
        <w:pStyle w:val="Caption"/>
      </w:pPr>
      <w:r>
        <w:t xml:space="preserve">Table </w:t>
      </w:r>
      <w:r>
        <w:fldChar w:fldCharType="begin"/>
      </w:r>
      <w:r>
        <w:instrText xml:space="preserve"> SEQ Table \* ARABIC </w:instrText>
      </w:r>
      <w:r>
        <w:fldChar w:fldCharType="separate"/>
      </w:r>
      <w:r w:rsidR="00D9136C">
        <w:rPr>
          <w:noProof/>
        </w:rPr>
        <w:t>2</w:t>
      </w:r>
      <w:r>
        <w:fldChar w:fldCharType="end"/>
      </w:r>
      <w:r>
        <w:t xml:space="preserve">. </w:t>
      </w:r>
      <w:r w:rsidRPr="00AD4C35">
        <w:t>Demod CR work split for TS 38.1</w:t>
      </w:r>
      <w:r>
        <w:t>41-2</w:t>
      </w:r>
    </w:p>
    <w:tbl>
      <w:tblPr>
        <w:tblW w:w="10396" w:type="dxa"/>
        <w:jc w:val="center"/>
        <w:tblCellMar>
          <w:left w:w="0" w:type="dxa"/>
          <w:right w:w="0" w:type="dxa"/>
        </w:tblCellMar>
        <w:tblLook w:val="04A0" w:firstRow="1" w:lastRow="0" w:firstColumn="1" w:lastColumn="0" w:noHBand="0" w:noVBand="1"/>
      </w:tblPr>
      <w:tblGrid>
        <w:gridCol w:w="222"/>
        <w:gridCol w:w="222"/>
        <w:gridCol w:w="8612"/>
        <w:gridCol w:w="1340"/>
      </w:tblGrid>
      <w:tr w:rsidR="00391734" w:rsidRPr="00022DDF" w14:paraId="69EA572E" w14:textId="77777777" w:rsidTr="005A3817">
        <w:trPr>
          <w:trHeight w:val="315"/>
          <w:jc w:val="center"/>
        </w:trPr>
        <w:tc>
          <w:tcPr>
            <w:tcW w:w="9056" w:type="dxa"/>
            <w:gridSpan w:val="3"/>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009BBB5F" w14:textId="77777777" w:rsidR="00391734" w:rsidRPr="00022DDF" w:rsidRDefault="00391734" w:rsidP="005A3817">
            <w:pPr>
              <w:spacing w:after="0"/>
              <w:rPr>
                <w:rFonts w:ascii="Calibri" w:eastAsia="Calibri" w:hAnsi="Calibri" w:cs="Calibri"/>
                <w:sz w:val="22"/>
                <w:szCs w:val="22"/>
                <w:lang w:eastAsia="en-GB"/>
              </w:rPr>
            </w:pPr>
            <w:proofErr w:type="spellStart"/>
            <w:r w:rsidRPr="00022DDF">
              <w:rPr>
                <w:rFonts w:ascii="Calibri" w:eastAsia="Calibri" w:hAnsi="Calibri" w:cs="Calibri"/>
                <w:b/>
                <w:bCs/>
                <w:color w:val="000000"/>
                <w:sz w:val="22"/>
                <w:szCs w:val="22"/>
                <w:lang w:eastAsia="en-GB"/>
              </w:rPr>
              <w:t>draftCR</w:t>
            </w:r>
            <w:proofErr w:type="spellEnd"/>
            <w:r>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work-split - </w:t>
            </w:r>
            <w:r w:rsidRPr="00AD56DE">
              <w:rPr>
                <w:rFonts w:ascii="Calibri" w:eastAsia="Calibri" w:hAnsi="Calibri" w:cs="Calibri"/>
                <w:b/>
                <w:bCs/>
                <w:color w:val="000000"/>
                <w:sz w:val="22"/>
                <w:szCs w:val="22"/>
                <w:lang w:eastAsia="en-GB"/>
              </w:rPr>
              <w:t>TS 38.1</w:t>
            </w:r>
            <w:r>
              <w:rPr>
                <w:rFonts w:ascii="Calibri" w:eastAsia="Calibri" w:hAnsi="Calibri" w:cs="Calibri"/>
                <w:b/>
                <w:bCs/>
                <w:color w:val="000000"/>
                <w:sz w:val="22"/>
                <w:szCs w:val="22"/>
                <w:lang w:eastAsia="en-GB"/>
              </w:rPr>
              <w:t>41-2</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716FD279"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391734" w:rsidRPr="00022DDF" w14:paraId="4736C4AE" w14:textId="77777777" w:rsidTr="005A3817">
        <w:trPr>
          <w:trHeight w:val="315"/>
          <w:jc w:val="center"/>
        </w:trPr>
        <w:tc>
          <w:tcPr>
            <w:tcW w:w="9056" w:type="dxa"/>
            <w:gridSpan w:val="3"/>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5E1F6264"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41-2</w:t>
            </w:r>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50E78A2" w14:textId="77777777" w:rsidR="00391734" w:rsidRPr="00022DDF" w:rsidRDefault="00391734" w:rsidP="005A3817">
            <w:pPr>
              <w:spacing w:after="0"/>
              <w:jc w:val="center"/>
              <w:rPr>
                <w:rFonts w:ascii="Calibri" w:eastAsia="Calibri" w:hAnsi="Calibri" w:cs="Calibri"/>
                <w:sz w:val="22"/>
                <w:szCs w:val="22"/>
                <w:lang w:eastAsia="en-GB"/>
              </w:rPr>
            </w:pPr>
          </w:p>
        </w:tc>
      </w:tr>
      <w:tr w:rsidR="00391734" w:rsidRPr="00022DDF" w14:paraId="7E64A963" w14:textId="77777777" w:rsidTr="005A3817">
        <w:trPr>
          <w:trHeight w:val="300"/>
          <w:jc w:val="center"/>
        </w:trPr>
        <w:tc>
          <w:tcPr>
            <w:tcW w:w="9056" w:type="dxa"/>
            <w:gridSpan w:val="3"/>
            <w:tcBorders>
              <w:top w:val="nil"/>
              <w:left w:val="single" w:sz="12" w:space="0" w:color="auto"/>
              <w:bottom w:val="nil"/>
              <w:right w:val="nil"/>
            </w:tcBorders>
            <w:noWrap/>
            <w:tcMar>
              <w:top w:w="0" w:type="dxa"/>
              <w:left w:w="108" w:type="dxa"/>
              <w:bottom w:w="0" w:type="dxa"/>
              <w:right w:w="108" w:type="dxa"/>
            </w:tcMar>
            <w:vAlign w:val="bottom"/>
            <w:hideMark/>
          </w:tcPr>
          <w:p w14:paraId="1B241B5C"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141-2</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BS </w:t>
            </w:r>
            <w:r w:rsidRPr="00E33BF8">
              <w:rPr>
                <w:rFonts w:ascii="Calibri" w:eastAsia="Calibri" w:hAnsi="Calibri" w:cs="Calibri"/>
                <w:color w:val="000000"/>
                <w:sz w:val="22"/>
                <w:szCs w:val="22"/>
                <w:lang w:eastAsia="en-GB"/>
              </w:rPr>
              <w:t>Radiated conformance testing</w:t>
            </w:r>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533A4B39"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2ACFA6A6" w14:textId="77777777" w:rsidTr="005A3817">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76C33971" w14:textId="77777777" w:rsidR="00391734" w:rsidRPr="00022DDF" w:rsidRDefault="00391734" w:rsidP="005A3817">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3A7F9545" w14:textId="77777777" w:rsidR="00391734" w:rsidRPr="00022DDF" w:rsidRDefault="00391734" w:rsidP="005A3817">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8</w:t>
            </w:r>
            <w:r w:rsidRPr="00022DDF">
              <w:rPr>
                <w:rFonts w:ascii="Calibri" w:eastAsia="Calibri" w:hAnsi="Calibri" w:cs="Calibri"/>
                <w:color w:val="000000"/>
                <w:sz w:val="22"/>
                <w:szCs w:val="22"/>
                <w:lang w:eastAsia="en-GB"/>
              </w:rPr>
              <w:t xml:space="preserve"> Radiated performance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4B8E3D3A"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6A6E5D45"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7B38FA34" w14:textId="77777777" w:rsidR="00391734" w:rsidRPr="00BE168E" w:rsidRDefault="00391734" w:rsidP="005A3817">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53E39D2B" w14:textId="77777777" w:rsidR="00391734" w:rsidRPr="00BE168E" w:rsidRDefault="00391734" w:rsidP="005A3817">
            <w:pPr>
              <w:spacing w:after="0"/>
              <w:rPr>
                <w:rFonts w:eastAsia="Times New Roman"/>
                <w:lang w:val="sv-SE"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115342" w14:textId="77777777" w:rsidR="00391734" w:rsidRPr="00022DDF" w:rsidRDefault="00391734" w:rsidP="005A3817">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PUSCH requirements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59B4069B" w14:textId="77777777" w:rsidR="00391734" w:rsidRPr="00022DDF" w:rsidRDefault="00391734" w:rsidP="005A3817">
            <w:pPr>
              <w:spacing w:after="0"/>
              <w:jc w:val="center"/>
              <w:rPr>
                <w:rFonts w:ascii="Calibri" w:eastAsia="Calibri" w:hAnsi="Calibri" w:cs="Calibri"/>
                <w:sz w:val="22"/>
                <w:szCs w:val="22"/>
                <w:lang w:eastAsia="en-GB"/>
              </w:rPr>
            </w:pPr>
          </w:p>
        </w:tc>
      </w:tr>
      <w:tr w:rsidR="00391734" w:rsidRPr="00022DDF" w14:paraId="5A71B651"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26FD0EAA" w14:textId="77777777" w:rsidR="00391734" w:rsidRPr="00022DDF" w:rsidRDefault="00391734" w:rsidP="005A3817">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55284721" w14:textId="77777777" w:rsidR="00391734" w:rsidRPr="00022DDF" w:rsidRDefault="00391734" w:rsidP="005A3817">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3D9FBF" w14:textId="77777777" w:rsidR="00391734" w:rsidRPr="00F604DD" w:rsidRDefault="00391734" w:rsidP="005A3817">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PUCCH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2826254D"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0BD25AA6"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576C15DE" w14:textId="77777777" w:rsidR="00391734" w:rsidRPr="00022DDF" w:rsidRDefault="00391734" w:rsidP="005A3817">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688FDAAF" w14:textId="77777777" w:rsidR="00391734" w:rsidRPr="00022DDF" w:rsidRDefault="00391734" w:rsidP="005A3817">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1C56122" w14:textId="77777777" w:rsidR="0039173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PRACH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3C2C5554"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7C8CA8BE" w14:textId="77777777" w:rsidTr="005A3817">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1FEC51B2" w14:textId="77777777" w:rsidR="00391734" w:rsidRPr="00022DDF" w:rsidRDefault="00391734" w:rsidP="005A3817">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4806E6C4"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4BCFC385" w14:textId="77777777" w:rsidR="00391734" w:rsidRPr="00022DDF" w:rsidRDefault="00391734" w:rsidP="005A3817">
            <w:pPr>
              <w:spacing w:after="0"/>
              <w:rPr>
                <w:rFonts w:ascii="Calibri" w:eastAsia="Calibri" w:hAnsi="Calibri" w:cs="Calibri"/>
                <w:sz w:val="22"/>
                <w:szCs w:val="22"/>
                <w:lang w:eastAsia="en-GB"/>
              </w:rPr>
            </w:pPr>
          </w:p>
        </w:tc>
      </w:tr>
      <w:tr w:rsidR="00391734" w:rsidRPr="00124414" w14:paraId="7F56C176" w14:textId="77777777" w:rsidTr="005A3817">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3B3282A6" w14:textId="77777777" w:rsidR="00391734" w:rsidRPr="00022DDF" w:rsidRDefault="00391734" w:rsidP="005A3817">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1BCAFD70" w14:textId="77777777" w:rsidR="00391734" w:rsidRPr="00022DDF" w:rsidRDefault="00391734" w:rsidP="005A3817">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697113" w14:textId="77777777" w:rsidR="00391734" w:rsidRPr="0012441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PUSCH </w:t>
            </w:r>
            <w:r w:rsidRPr="00022DDF">
              <w:rPr>
                <w:rFonts w:ascii="Calibri" w:eastAsia="Calibri" w:hAnsi="Calibri" w:cs="Calibri"/>
                <w:color w:val="000000"/>
                <w:sz w:val="22"/>
                <w:szCs w:val="22"/>
                <w:lang w:eastAsia="en-GB"/>
              </w:rPr>
              <w:t>RMCs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923D95E" w14:textId="77777777" w:rsidR="00391734" w:rsidRPr="00124414" w:rsidRDefault="00391734" w:rsidP="005A3817">
            <w:pPr>
              <w:spacing w:after="0"/>
              <w:jc w:val="center"/>
              <w:rPr>
                <w:rFonts w:ascii="Calibri" w:eastAsia="Calibri" w:hAnsi="Calibri" w:cs="Calibri"/>
                <w:color w:val="000000"/>
                <w:sz w:val="22"/>
                <w:szCs w:val="22"/>
                <w:lang w:eastAsia="en-GB"/>
              </w:rPr>
            </w:pPr>
          </w:p>
        </w:tc>
      </w:tr>
      <w:tr w:rsidR="00391734" w:rsidRPr="00124414" w14:paraId="52D626D4" w14:textId="77777777" w:rsidTr="005A3817">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3E48D5A9" w14:textId="77777777" w:rsidR="00391734" w:rsidRPr="00022DDF" w:rsidRDefault="00391734" w:rsidP="005A3817">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0B398FBC" w14:textId="77777777" w:rsidR="00391734" w:rsidRPr="00022DDF" w:rsidRDefault="00391734" w:rsidP="005A3817">
            <w:pPr>
              <w:spacing w:after="0"/>
              <w:rPr>
                <w:rFonts w:eastAsia="Times New Roman"/>
                <w:lang w:eastAsia="en-GB"/>
              </w:rPr>
            </w:pPr>
          </w:p>
        </w:tc>
        <w:tc>
          <w:tcPr>
            <w:tcW w:w="8612"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3A4BE2E2" w14:textId="1F790F2C" w:rsidR="00391734" w:rsidRPr="00022DDF"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PUCCH RMCs</w:t>
            </w:r>
            <w:r w:rsidRPr="00022DDF">
              <w:rPr>
                <w:rFonts w:ascii="Calibri" w:eastAsia="Calibri" w:hAnsi="Calibri" w:cs="Calibri"/>
                <w:color w:val="000000"/>
                <w:sz w:val="22"/>
                <w:szCs w:val="22"/>
                <w:lang w:eastAsia="en-GB"/>
              </w:rPr>
              <w:t>, PRACH Test preambles</w:t>
            </w:r>
            <w:r>
              <w:rPr>
                <w:rFonts w:ascii="Calibri" w:eastAsia="Calibri" w:hAnsi="Calibri" w:cs="Calibri"/>
                <w:color w:val="000000"/>
                <w:sz w:val="22"/>
                <w:szCs w:val="22"/>
                <w:lang w:eastAsia="en-GB"/>
              </w:rPr>
              <w:t>, propagation conditions</w:t>
            </w:r>
            <w:r w:rsidR="006F5AB1">
              <w:rPr>
                <w:rFonts w:ascii="Calibri" w:eastAsia="Calibri" w:hAnsi="Calibri" w:cs="Calibri"/>
                <w:color w:val="000000"/>
                <w:sz w:val="22"/>
                <w:szCs w:val="22"/>
                <w:lang w:eastAsia="en-GB"/>
              </w:rPr>
              <w:t>, test tolerance</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0C4BCBCD" w14:textId="77777777" w:rsidR="00391734" w:rsidRPr="00124414" w:rsidRDefault="00391734" w:rsidP="005A3817">
            <w:pPr>
              <w:spacing w:after="0"/>
              <w:jc w:val="center"/>
              <w:rPr>
                <w:rFonts w:ascii="Calibri" w:eastAsia="Calibri" w:hAnsi="Calibri" w:cs="Calibri"/>
                <w:color w:val="000000"/>
                <w:sz w:val="22"/>
                <w:szCs w:val="22"/>
                <w:lang w:eastAsia="en-GB"/>
              </w:rPr>
            </w:pPr>
          </w:p>
        </w:tc>
      </w:tr>
    </w:tbl>
    <w:p w14:paraId="6B4AF62E" w14:textId="77777777" w:rsidR="00391734" w:rsidRDefault="00391734" w:rsidP="00391734">
      <w:pPr>
        <w:rPr>
          <w:lang w:eastAsia="ja-JP" w:bidi="hi-IN"/>
        </w:rPr>
      </w:pPr>
    </w:p>
    <w:p w14:paraId="438D0A93" w14:textId="38A9FFE9" w:rsidR="00E0553F" w:rsidRDefault="00E0553F" w:rsidP="00E0553F">
      <w:pPr>
        <w:pStyle w:val="Caption"/>
      </w:pPr>
      <w:r>
        <w:t xml:space="preserve">Table </w:t>
      </w:r>
      <w:r>
        <w:fldChar w:fldCharType="begin"/>
      </w:r>
      <w:r>
        <w:instrText xml:space="preserve"> SEQ Table \* ARABIC </w:instrText>
      </w:r>
      <w:r>
        <w:fldChar w:fldCharType="separate"/>
      </w:r>
      <w:r w:rsidR="00D9136C">
        <w:rPr>
          <w:noProof/>
        </w:rPr>
        <w:t>3</w:t>
      </w:r>
      <w:r>
        <w:fldChar w:fldCharType="end"/>
      </w:r>
      <w:r>
        <w:t xml:space="preserve">. </w:t>
      </w:r>
      <w:r w:rsidRPr="00C6656A">
        <w:t>Demod CR work split for TS 38.1</w:t>
      </w:r>
      <w:r>
        <w:t>01-4</w:t>
      </w:r>
    </w:p>
    <w:tbl>
      <w:tblPr>
        <w:tblW w:w="10396" w:type="dxa"/>
        <w:jc w:val="center"/>
        <w:tblCellMar>
          <w:left w:w="0" w:type="dxa"/>
          <w:right w:w="0" w:type="dxa"/>
        </w:tblCellMar>
        <w:tblLook w:val="04A0" w:firstRow="1" w:lastRow="0" w:firstColumn="1" w:lastColumn="0" w:noHBand="0" w:noVBand="1"/>
      </w:tblPr>
      <w:tblGrid>
        <w:gridCol w:w="222"/>
        <w:gridCol w:w="222"/>
        <w:gridCol w:w="14"/>
        <w:gridCol w:w="8598"/>
        <w:gridCol w:w="1340"/>
      </w:tblGrid>
      <w:tr w:rsidR="00391734" w:rsidRPr="00022DDF" w14:paraId="6708547C" w14:textId="77777777" w:rsidTr="005A3817">
        <w:trPr>
          <w:trHeight w:val="315"/>
          <w:jc w:val="center"/>
        </w:trPr>
        <w:tc>
          <w:tcPr>
            <w:tcW w:w="9056" w:type="dxa"/>
            <w:gridSpan w:val="4"/>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35D3277E" w14:textId="77777777" w:rsidR="00391734" w:rsidRPr="00022DDF" w:rsidRDefault="00391734" w:rsidP="005A3817">
            <w:pPr>
              <w:spacing w:after="0"/>
              <w:rPr>
                <w:rFonts w:ascii="Calibri" w:eastAsia="Calibri" w:hAnsi="Calibri" w:cs="Calibri"/>
                <w:sz w:val="22"/>
                <w:szCs w:val="22"/>
                <w:lang w:eastAsia="en-GB"/>
              </w:rPr>
            </w:pPr>
            <w:proofErr w:type="spellStart"/>
            <w:r w:rsidRPr="00022DDF">
              <w:rPr>
                <w:rFonts w:ascii="Calibri" w:eastAsia="Calibri" w:hAnsi="Calibri" w:cs="Calibri"/>
                <w:b/>
                <w:bCs/>
                <w:color w:val="000000"/>
                <w:sz w:val="22"/>
                <w:szCs w:val="22"/>
                <w:lang w:eastAsia="en-GB"/>
              </w:rPr>
              <w:t>draftCR</w:t>
            </w:r>
            <w:proofErr w:type="spellEnd"/>
            <w:r>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work</w:t>
            </w:r>
            <w:r>
              <w:rPr>
                <w:rFonts w:ascii="Calibri" w:eastAsia="Calibri" w:hAnsi="Calibri" w:cs="Calibri"/>
                <w:b/>
                <w:bCs/>
                <w:color w:val="000000"/>
                <w:sz w:val="22"/>
                <w:szCs w:val="22"/>
                <w:lang w:eastAsia="en-GB"/>
              </w:rPr>
              <w:t xml:space="preserve"> </w:t>
            </w:r>
            <w:r w:rsidRPr="00022DDF">
              <w:rPr>
                <w:rFonts w:ascii="Calibri" w:eastAsia="Calibri" w:hAnsi="Calibri" w:cs="Calibri"/>
                <w:b/>
                <w:bCs/>
                <w:color w:val="000000"/>
                <w:sz w:val="22"/>
                <w:szCs w:val="22"/>
                <w:lang w:eastAsia="en-GB"/>
              </w:rPr>
              <w:t xml:space="preserve">split - </w:t>
            </w:r>
            <w:r w:rsidRPr="00AD56DE">
              <w:rPr>
                <w:rFonts w:ascii="Calibri" w:eastAsia="Calibri" w:hAnsi="Calibri" w:cs="Calibri"/>
                <w:b/>
                <w:bCs/>
                <w:color w:val="000000"/>
                <w:sz w:val="22"/>
                <w:szCs w:val="22"/>
                <w:lang w:eastAsia="en-GB"/>
              </w:rPr>
              <w:t>TS 38.1</w:t>
            </w:r>
            <w:r>
              <w:rPr>
                <w:rFonts w:ascii="Calibri" w:eastAsia="Calibri" w:hAnsi="Calibri" w:cs="Calibri"/>
                <w:b/>
                <w:bCs/>
                <w:color w:val="000000"/>
                <w:sz w:val="22"/>
                <w:szCs w:val="22"/>
                <w:lang w:eastAsia="en-GB"/>
              </w:rPr>
              <w:t>01-4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009ECC18"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391734" w:rsidRPr="00022DDF" w14:paraId="4245BB76" w14:textId="77777777" w:rsidTr="005A3817">
        <w:trPr>
          <w:trHeight w:val="315"/>
          <w:jc w:val="center"/>
        </w:trPr>
        <w:tc>
          <w:tcPr>
            <w:tcW w:w="9056" w:type="dxa"/>
            <w:gridSpan w:val="4"/>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459E19DA"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01-4</w:t>
            </w:r>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D52885A" w14:textId="77777777" w:rsidR="00391734" w:rsidRPr="00022DDF" w:rsidRDefault="00391734" w:rsidP="005A3817">
            <w:pPr>
              <w:spacing w:after="0"/>
              <w:jc w:val="center"/>
              <w:rPr>
                <w:rFonts w:ascii="Calibri" w:eastAsia="Calibri" w:hAnsi="Calibri" w:cs="Calibri"/>
                <w:sz w:val="22"/>
                <w:szCs w:val="22"/>
                <w:lang w:eastAsia="en-GB"/>
              </w:rPr>
            </w:pPr>
          </w:p>
        </w:tc>
      </w:tr>
      <w:tr w:rsidR="00391734" w:rsidRPr="00022DDF" w14:paraId="0E1723F7" w14:textId="77777777" w:rsidTr="005A3817">
        <w:trPr>
          <w:trHeight w:val="300"/>
          <w:jc w:val="center"/>
        </w:trPr>
        <w:tc>
          <w:tcPr>
            <w:tcW w:w="9056" w:type="dxa"/>
            <w:gridSpan w:val="4"/>
            <w:tcBorders>
              <w:top w:val="nil"/>
              <w:left w:val="single" w:sz="12" w:space="0" w:color="auto"/>
              <w:bottom w:val="nil"/>
              <w:right w:val="nil"/>
            </w:tcBorders>
            <w:noWrap/>
            <w:tcMar>
              <w:top w:w="0" w:type="dxa"/>
              <w:left w:w="108" w:type="dxa"/>
              <w:bottom w:w="0" w:type="dxa"/>
              <w:right w:w="108" w:type="dxa"/>
            </w:tcMar>
            <w:vAlign w:val="bottom"/>
            <w:hideMark/>
          </w:tcPr>
          <w:p w14:paraId="083584BF"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101-4</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UE performance</w:t>
            </w:r>
            <w:r w:rsidRPr="00E33BF8">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requirements </w:t>
            </w:r>
            <w:r w:rsidRPr="00022DDF">
              <w:rPr>
                <w:rFonts w:ascii="Calibri" w:eastAsia="Calibri" w:hAnsi="Calibri" w:cs="Calibri"/>
                <w:color w:val="000000"/>
                <w:sz w:val="22"/>
                <w:szCs w:val="22"/>
                <w:lang w:eastAsia="en-GB"/>
              </w:rPr>
              <w:t>(</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083255ED"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7F7263CB" w14:textId="77777777" w:rsidTr="005A3817">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28CB7D6B" w14:textId="77777777" w:rsidR="00391734" w:rsidRPr="00022DDF" w:rsidRDefault="00391734" w:rsidP="005A3817">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hideMark/>
          </w:tcPr>
          <w:p w14:paraId="21973EAD" w14:textId="77777777" w:rsidR="00391734" w:rsidRPr="00022DDF" w:rsidRDefault="00391734" w:rsidP="005A3817">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7</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Demodulation</w:t>
            </w:r>
            <w:r w:rsidRPr="00022DDF">
              <w:rPr>
                <w:rFonts w:ascii="Calibri" w:eastAsia="Calibri" w:hAnsi="Calibri" w:cs="Calibri"/>
                <w:color w:val="000000"/>
                <w:sz w:val="22"/>
                <w:szCs w:val="22"/>
                <w:lang w:eastAsia="en-GB"/>
              </w:rPr>
              <w:t xml:space="preserve"> performance requirements</w:t>
            </w:r>
            <w:r>
              <w:rPr>
                <w:rFonts w:ascii="Calibri" w:eastAsia="Calibri" w:hAnsi="Calibri" w:cs="Calibri"/>
                <w:color w:val="000000"/>
                <w:sz w:val="22"/>
                <w:szCs w:val="22"/>
                <w:lang w:eastAsia="en-GB"/>
              </w:rPr>
              <w:t xml:space="preserve"> (Radiated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424C2D4B"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4EA7A51F"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626B62DF" w14:textId="77777777" w:rsidR="00391734" w:rsidRPr="00BE168E" w:rsidRDefault="00391734" w:rsidP="005A3817">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tcPr>
          <w:p w14:paraId="4CBCF63A" w14:textId="77777777" w:rsidR="00391734" w:rsidRPr="00BE168E" w:rsidRDefault="00391734" w:rsidP="005A3817">
            <w:pPr>
              <w:spacing w:after="0"/>
              <w:rPr>
                <w:rFonts w:eastAsia="Times New Roman"/>
                <w:lang w:val="sv-SE"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83EFA85" w14:textId="77777777" w:rsidR="0039173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General (incl. applicability rule)</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731D85EC" w14:textId="77777777" w:rsidR="00391734" w:rsidRPr="00022DDF" w:rsidRDefault="00391734" w:rsidP="005A3817">
            <w:pPr>
              <w:spacing w:after="0"/>
              <w:jc w:val="center"/>
              <w:rPr>
                <w:rFonts w:ascii="Calibri" w:eastAsia="Calibri" w:hAnsi="Calibri" w:cs="Calibri"/>
                <w:sz w:val="22"/>
                <w:szCs w:val="22"/>
                <w:lang w:eastAsia="en-GB"/>
              </w:rPr>
            </w:pPr>
          </w:p>
        </w:tc>
      </w:tr>
      <w:tr w:rsidR="00391734" w:rsidRPr="00022DDF" w14:paraId="1DDCEC73"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10766FCE" w14:textId="77777777" w:rsidR="00391734" w:rsidRPr="00BE168E" w:rsidRDefault="00391734" w:rsidP="005A3817">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2AABE7A3" w14:textId="77777777" w:rsidR="00391734" w:rsidRPr="00BE168E" w:rsidRDefault="00391734" w:rsidP="005A3817">
            <w:pPr>
              <w:spacing w:after="0"/>
              <w:rPr>
                <w:rFonts w:eastAsia="Times New Roman"/>
                <w:lang w:val="sv-SE"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E21BBA" w14:textId="77777777" w:rsidR="00391734" w:rsidRPr="00022DDF" w:rsidRDefault="00391734" w:rsidP="005A3817">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PDSCH requirements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04E7B4C" w14:textId="77777777" w:rsidR="00391734" w:rsidRPr="00022DDF" w:rsidRDefault="00391734" w:rsidP="005A3817">
            <w:pPr>
              <w:spacing w:after="0"/>
              <w:jc w:val="center"/>
              <w:rPr>
                <w:rFonts w:ascii="Calibri" w:eastAsia="Calibri" w:hAnsi="Calibri" w:cs="Calibri"/>
                <w:sz w:val="22"/>
                <w:szCs w:val="22"/>
                <w:lang w:eastAsia="en-GB"/>
              </w:rPr>
            </w:pPr>
          </w:p>
        </w:tc>
      </w:tr>
      <w:tr w:rsidR="00391734" w:rsidRPr="00022DDF" w14:paraId="29B14F79"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3F67C973" w14:textId="77777777" w:rsidR="00391734" w:rsidRPr="00022DDF" w:rsidRDefault="00391734" w:rsidP="005A3817">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0BA81A2C" w14:textId="77777777" w:rsidR="00391734" w:rsidRPr="00022DDF" w:rsidRDefault="00391734" w:rsidP="005A3817">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00B1D9" w14:textId="77777777" w:rsidR="00391734" w:rsidRPr="00F604DD" w:rsidRDefault="00391734" w:rsidP="005A3817">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PDCCH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74B39D95"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773B1DBD"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12428FA1" w14:textId="77777777" w:rsidR="00391734" w:rsidRPr="00022DDF" w:rsidRDefault="00391734" w:rsidP="005A3817">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1E8CCF95" w14:textId="77777777" w:rsidR="00391734" w:rsidRPr="00022DDF" w:rsidRDefault="00391734" w:rsidP="005A3817">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B045488" w14:textId="77777777" w:rsidR="0039173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PBCH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102BB13D"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79A7346A" w14:textId="77777777" w:rsidTr="005A3817">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31F0DEC9" w14:textId="77777777" w:rsidR="00391734" w:rsidRPr="00022DDF" w:rsidRDefault="00391734" w:rsidP="005A3817">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009F9A11" w14:textId="77777777" w:rsidR="00391734" w:rsidRPr="00022DDF" w:rsidRDefault="00391734" w:rsidP="005A3817">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5E637E0" w14:textId="77777777" w:rsidR="0039173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SDR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6BFA3A9B"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4F783702" w14:textId="77777777" w:rsidTr="005A3817">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1E92BAE0" w14:textId="77777777" w:rsidR="00391734" w:rsidRPr="00022DDF" w:rsidRDefault="00391734" w:rsidP="005A3817">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tcPr>
          <w:p w14:paraId="7E17DA4B" w14:textId="77777777" w:rsidR="00391734" w:rsidRPr="00022DDF"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8 CSI reporting requirements (Radiated requirements)</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741E74EA"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67A3FD1E" w14:textId="77777777" w:rsidTr="005A3817">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51E32742" w14:textId="77777777" w:rsidR="00391734" w:rsidRPr="00022DDF" w:rsidRDefault="00391734" w:rsidP="005A3817">
            <w:pPr>
              <w:spacing w:after="0"/>
              <w:rPr>
                <w:rFonts w:ascii="Calibri" w:eastAsia="Calibri" w:hAnsi="Calibri" w:cs="Calibri"/>
                <w:sz w:val="22"/>
                <w:szCs w:val="22"/>
                <w:lang w:eastAsia="en-GB"/>
              </w:rPr>
            </w:pPr>
          </w:p>
        </w:tc>
        <w:tc>
          <w:tcPr>
            <w:tcW w:w="236" w:type="dxa"/>
            <w:gridSpan w:val="2"/>
            <w:tcBorders>
              <w:right w:val="single" w:sz="4" w:space="0" w:color="auto"/>
            </w:tcBorders>
            <w:noWrap/>
            <w:tcMar>
              <w:top w:w="0" w:type="dxa"/>
              <w:left w:w="108" w:type="dxa"/>
              <w:bottom w:w="0" w:type="dxa"/>
              <w:right w:w="108" w:type="dxa"/>
            </w:tcMar>
            <w:vAlign w:val="bottom"/>
          </w:tcPr>
          <w:p w14:paraId="1265FF86" w14:textId="77777777" w:rsidR="00391734" w:rsidRPr="00022DDF" w:rsidRDefault="00391734" w:rsidP="005A3817">
            <w:pPr>
              <w:spacing w:after="0"/>
              <w:rPr>
                <w:rFonts w:ascii="Calibri" w:eastAsia="Calibri" w:hAnsi="Calibri" w:cs="Calibri"/>
                <w:color w:val="000000"/>
                <w:sz w:val="22"/>
                <w:szCs w:val="22"/>
                <w:lang w:eastAsia="en-GB"/>
              </w:rPr>
            </w:pPr>
          </w:p>
        </w:tc>
        <w:tc>
          <w:tcPr>
            <w:tcW w:w="8598" w:type="dxa"/>
            <w:tcBorders>
              <w:top w:val="single" w:sz="4" w:space="0" w:color="auto"/>
              <w:left w:val="single" w:sz="4" w:space="0" w:color="auto"/>
              <w:bottom w:val="single" w:sz="4" w:space="0" w:color="auto"/>
              <w:right w:val="single" w:sz="4" w:space="0" w:color="auto"/>
            </w:tcBorders>
            <w:vAlign w:val="bottom"/>
          </w:tcPr>
          <w:p w14:paraId="6E086469" w14:textId="77777777" w:rsidR="00391734" w:rsidRPr="00022DDF"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  General (incl. applicability rule)</w:t>
            </w:r>
          </w:p>
        </w:tc>
        <w:tc>
          <w:tcPr>
            <w:tcW w:w="1340" w:type="dxa"/>
            <w:tcBorders>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5300FAD7"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122F84B0" w14:textId="77777777" w:rsidTr="005A3817">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19326123" w14:textId="77777777" w:rsidR="00391734" w:rsidRPr="00022DDF" w:rsidRDefault="00391734" w:rsidP="005A3817">
            <w:pPr>
              <w:spacing w:after="0"/>
              <w:rPr>
                <w:rFonts w:ascii="Calibri" w:eastAsia="Calibri" w:hAnsi="Calibri" w:cs="Calibri"/>
                <w:sz w:val="22"/>
                <w:szCs w:val="22"/>
                <w:lang w:eastAsia="en-GB"/>
              </w:rPr>
            </w:pPr>
          </w:p>
        </w:tc>
        <w:tc>
          <w:tcPr>
            <w:tcW w:w="236" w:type="dxa"/>
            <w:gridSpan w:val="2"/>
            <w:tcBorders>
              <w:right w:val="single" w:sz="4" w:space="0" w:color="auto"/>
            </w:tcBorders>
            <w:noWrap/>
            <w:tcMar>
              <w:top w:w="0" w:type="dxa"/>
              <w:left w:w="108" w:type="dxa"/>
              <w:bottom w:w="0" w:type="dxa"/>
              <w:right w:w="108" w:type="dxa"/>
            </w:tcMar>
            <w:vAlign w:val="bottom"/>
          </w:tcPr>
          <w:p w14:paraId="3CC52B25" w14:textId="77777777" w:rsidR="00391734" w:rsidRPr="00022DDF" w:rsidRDefault="00391734" w:rsidP="005A3817">
            <w:pPr>
              <w:spacing w:after="0"/>
              <w:rPr>
                <w:rFonts w:ascii="Calibri" w:eastAsia="Calibri" w:hAnsi="Calibri" w:cs="Calibri"/>
                <w:color w:val="000000"/>
                <w:sz w:val="22"/>
                <w:szCs w:val="22"/>
                <w:lang w:eastAsia="en-GB"/>
              </w:rPr>
            </w:pPr>
          </w:p>
        </w:tc>
        <w:tc>
          <w:tcPr>
            <w:tcW w:w="8598" w:type="dxa"/>
            <w:tcBorders>
              <w:top w:val="single" w:sz="4" w:space="0" w:color="auto"/>
              <w:left w:val="single" w:sz="4" w:space="0" w:color="auto"/>
              <w:bottom w:val="single" w:sz="4" w:space="0" w:color="auto"/>
              <w:right w:val="single" w:sz="4" w:space="0" w:color="auto"/>
            </w:tcBorders>
            <w:vAlign w:val="bottom"/>
          </w:tcPr>
          <w:p w14:paraId="73150374" w14:textId="77777777" w:rsidR="00391734" w:rsidRPr="00022DDF"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  CQI reporting requirements</w:t>
            </w:r>
          </w:p>
        </w:tc>
        <w:tc>
          <w:tcPr>
            <w:tcW w:w="1340" w:type="dxa"/>
            <w:tcBorders>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08327141"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01B59425" w14:textId="77777777" w:rsidTr="005A3817">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4401FEA6" w14:textId="77777777" w:rsidR="00391734" w:rsidRPr="00022DDF" w:rsidRDefault="00391734" w:rsidP="005A3817">
            <w:pPr>
              <w:spacing w:after="0"/>
              <w:rPr>
                <w:rFonts w:ascii="Calibri" w:eastAsia="Calibri" w:hAnsi="Calibri" w:cs="Calibri"/>
                <w:sz w:val="22"/>
                <w:szCs w:val="22"/>
                <w:lang w:eastAsia="en-GB"/>
              </w:rPr>
            </w:pPr>
          </w:p>
        </w:tc>
        <w:tc>
          <w:tcPr>
            <w:tcW w:w="236" w:type="dxa"/>
            <w:gridSpan w:val="2"/>
            <w:tcBorders>
              <w:right w:val="single" w:sz="4" w:space="0" w:color="auto"/>
            </w:tcBorders>
            <w:noWrap/>
            <w:tcMar>
              <w:top w:w="0" w:type="dxa"/>
              <w:left w:w="108" w:type="dxa"/>
              <w:bottom w:w="0" w:type="dxa"/>
              <w:right w:w="108" w:type="dxa"/>
            </w:tcMar>
            <w:vAlign w:val="bottom"/>
          </w:tcPr>
          <w:p w14:paraId="1B92EE50" w14:textId="77777777" w:rsidR="00391734" w:rsidRPr="00022DDF" w:rsidRDefault="00391734" w:rsidP="005A3817">
            <w:pPr>
              <w:spacing w:after="0"/>
              <w:rPr>
                <w:rFonts w:ascii="Calibri" w:eastAsia="Calibri" w:hAnsi="Calibri" w:cs="Calibri"/>
                <w:color w:val="000000"/>
                <w:sz w:val="22"/>
                <w:szCs w:val="22"/>
                <w:lang w:eastAsia="en-GB"/>
              </w:rPr>
            </w:pPr>
          </w:p>
        </w:tc>
        <w:tc>
          <w:tcPr>
            <w:tcW w:w="8598" w:type="dxa"/>
            <w:tcBorders>
              <w:top w:val="single" w:sz="4" w:space="0" w:color="auto"/>
              <w:left w:val="single" w:sz="4" w:space="0" w:color="auto"/>
              <w:bottom w:val="single" w:sz="4" w:space="0" w:color="auto"/>
              <w:right w:val="single" w:sz="4" w:space="0" w:color="auto"/>
            </w:tcBorders>
            <w:vAlign w:val="bottom"/>
          </w:tcPr>
          <w:p w14:paraId="6ECD3BE4" w14:textId="77777777" w:rsidR="0039173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  PMI reporting requirements</w:t>
            </w:r>
          </w:p>
        </w:tc>
        <w:tc>
          <w:tcPr>
            <w:tcW w:w="1340" w:type="dxa"/>
            <w:tcBorders>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527F88F2"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35F68F19" w14:textId="77777777" w:rsidTr="005A3817">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2E00F5F5" w14:textId="77777777" w:rsidR="00391734" w:rsidRPr="00022DDF" w:rsidRDefault="00391734" w:rsidP="005A3817">
            <w:pPr>
              <w:spacing w:after="0"/>
              <w:rPr>
                <w:rFonts w:ascii="Calibri" w:eastAsia="Calibri" w:hAnsi="Calibri" w:cs="Calibri"/>
                <w:sz w:val="22"/>
                <w:szCs w:val="22"/>
                <w:lang w:eastAsia="en-GB"/>
              </w:rPr>
            </w:pPr>
          </w:p>
        </w:tc>
        <w:tc>
          <w:tcPr>
            <w:tcW w:w="236" w:type="dxa"/>
            <w:gridSpan w:val="2"/>
            <w:tcBorders>
              <w:right w:val="single" w:sz="4" w:space="0" w:color="auto"/>
            </w:tcBorders>
            <w:noWrap/>
            <w:tcMar>
              <w:top w:w="0" w:type="dxa"/>
              <w:left w:w="108" w:type="dxa"/>
              <w:bottom w:w="0" w:type="dxa"/>
              <w:right w:w="108" w:type="dxa"/>
            </w:tcMar>
            <w:vAlign w:val="bottom"/>
          </w:tcPr>
          <w:p w14:paraId="75E8796A" w14:textId="77777777" w:rsidR="00391734" w:rsidRPr="00022DDF" w:rsidRDefault="00391734" w:rsidP="005A3817">
            <w:pPr>
              <w:spacing w:after="0"/>
              <w:rPr>
                <w:rFonts w:ascii="Calibri" w:eastAsia="Calibri" w:hAnsi="Calibri" w:cs="Calibri"/>
                <w:color w:val="000000"/>
                <w:sz w:val="22"/>
                <w:szCs w:val="22"/>
                <w:lang w:eastAsia="en-GB"/>
              </w:rPr>
            </w:pPr>
          </w:p>
        </w:tc>
        <w:tc>
          <w:tcPr>
            <w:tcW w:w="8598" w:type="dxa"/>
            <w:tcBorders>
              <w:top w:val="single" w:sz="4" w:space="0" w:color="auto"/>
              <w:left w:val="single" w:sz="4" w:space="0" w:color="auto"/>
              <w:bottom w:val="single" w:sz="4" w:space="0" w:color="auto"/>
              <w:right w:val="single" w:sz="4" w:space="0" w:color="auto"/>
            </w:tcBorders>
            <w:vAlign w:val="bottom"/>
          </w:tcPr>
          <w:p w14:paraId="7286DE4D" w14:textId="77777777" w:rsidR="0039173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  RI reporting requirements</w:t>
            </w:r>
          </w:p>
        </w:tc>
        <w:tc>
          <w:tcPr>
            <w:tcW w:w="1340" w:type="dxa"/>
            <w:tcBorders>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3B0B277C" w14:textId="77777777" w:rsidR="00391734" w:rsidRPr="00022DDF" w:rsidRDefault="00391734" w:rsidP="005A3817">
            <w:pPr>
              <w:spacing w:after="0"/>
              <w:rPr>
                <w:rFonts w:ascii="Calibri" w:eastAsia="Calibri" w:hAnsi="Calibri" w:cs="Calibri"/>
                <w:sz w:val="22"/>
                <w:szCs w:val="22"/>
                <w:lang w:eastAsia="en-GB"/>
              </w:rPr>
            </w:pPr>
          </w:p>
        </w:tc>
      </w:tr>
      <w:tr w:rsidR="00391734" w:rsidRPr="00022DDF" w14:paraId="21F920E4" w14:textId="77777777" w:rsidTr="005A3817">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4EDC7DC2" w14:textId="77777777" w:rsidR="00391734" w:rsidRPr="00022DDF" w:rsidRDefault="00391734" w:rsidP="005A3817">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hideMark/>
          </w:tcPr>
          <w:p w14:paraId="7BD166D8" w14:textId="77777777" w:rsidR="00391734" w:rsidRPr="00022DDF" w:rsidRDefault="00391734" w:rsidP="005A3817">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2B6377D6" w14:textId="77777777" w:rsidR="00391734" w:rsidRPr="00022DDF" w:rsidRDefault="00391734" w:rsidP="005A3817">
            <w:pPr>
              <w:spacing w:after="0"/>
              <w:rPr>
                <w:rFonts w:ascii="Calibri" w:eastAsia="Calibri" w:hAnsi="Calibri" w:cs="Calibri"/>
                <w:sz w:val="22"/>
                <w:szCs w:val="22"/>
                <w:lang w:eastAsia="en-GB"/>
              </w:rPr>
            </w:pPr>
          </w:p>
        </w:tc>
      </w:tr>
      <w:tr w:rsidR="00391734" w:rsidRPr="00124414" w14:paraId="478AA5F2" w14:textId="77777777" w:rsidTr="005A3817">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6D6F7DA1" w14:textId="77777777" w:rsidR="00391734" w:rsidRPr="00022DDF" w:rsidRDefault="00391734" w:rsidP="005A3817">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6933692B" w14:textId="77777777" w:rsidR="00391734" w:rsidRPr="00022DDF" w:rsidRDefault="00391734" w:rsidP="005A3817">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456952C" w14:textId="77777777" w:rsidR="00391734" w:rsidRPr="00124414"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PDSCH, PDCCH, PBCH FRC</w:t>
            </w:r>
            <w:r w:rsidRPr="00022DDF">
              <w:rPr>
                <w:rFonts w:ascii="Calibri" w:eastAsia="Calibri" w:hAnsi="Calibri" w:cs="Calibri"/>
                <w:color w:val="000000"/>
                <w:sz w:val="22"/>
                <w:szCs w:val="22"/>
                <w:lang w:eastAsia="en-GB"/>
              </w:rPr>
              <w: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38A5B12C" w14:textId="77777777" w:rsidR="00391734" w:rsidRPr="00124414" w:rsidRDefault="00391734" w:rsidP="005A3817">
            <w:pPr>
              <w:spacing w:after="0"/>
              <w:jc w:val="center"/>
              <w:rPr>
                <w:rFonts w:ascii="Calibri" w:eastAsia="Calibri" w:hAnsi="Calibri" w:cs="Calibri"/>
                <w:color w:val="000000"/>
                <w:sz w:val="22"/>
                <w:szCs w:val="22"/>
                <w:lang w:eastAsia="en-GB"/>
              </w:rPr>
            </w:pPr>
          </w:p>
        </w:tc>
      </w:tr>
      <w:tr w:rsidR="00391734" w:rsidRPr="00124414" w14:paraId="5EBCCD68" w14:textId="77777777" w:rsidTr="005A3817">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2D0D2143" w14:textId="77777777" w:rsidR="00391734" w:rsidRPr="00022DDF" w:rsidRDefault="00391734" w:rsidP="005A3817">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6BC1D3D7" w14:textId="77777777" w:rsidR="00391734" w:rsidRPr="00022DDF" w:rsidRDefault="00391734" w:rsidP="005A3817">
            <w:pPr>
              <w:spacing w:after="0"/>
              <w:rPr>
                <w:rFonts w:eastAsia="Times New Roman"/>
                <w:lang w:eastAsia="en-GB"/>
              </w:rPr>
            </w:pPr>
          </w:p>
        </w:tc>
        <w:tc>
          <w:tcPr>
            <w:tcW w:w="8612" w:type="dxa"/>
            <w:gridSpan w:val="2"/>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05E8CA68" w14:textId="77777777" w:rsidR="00391734" w:rsidRPr="00022DDF" w:rsidRDefault="00391734" w:rsidP="005A3817">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CSI FRCs and propagation conditions</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4EA9AF74" w14:textId="77777777" w:rsidR="00391734" w:rsidRPr="00124414" w:rsidRDefault="00391734" w:rsidP="005A3817">
            <w:pPr>
              <w:spacing w:after="0"/>
              <w:jc w:val="center"/>
              <w:rPr>
                <w:rFonts w:ascii="Calibri" w:eastAsia="Calibri" w:hAnsi="Calibri" w:cs="Calibri"/>
                <w:color w:val="000000"/>
                <w:sz w:val="22"/>
                <w:szCs w:val="22"/>
                <w:lang w:eastAsia="en-GB"/>
              </w:rPr>
            </w:pPr>
          </w:p>
        </w:tc>
      </w:tr>
    </w:tbl>
    <w:p w14:paraId="3D55D03C" w14:textId="77777777" w:rsidR="00E0553F" w:rsidRDefault="00E0553F" w:rsidP="00391734">
      <w:pPr>
        <w:rPr>
          <w:lang w:eastAsia="ja-JP" w:bidi="hi-IN"/>
        </w:rPr>
      </w:pPr>
    </w:p>
    <w:p w14:paraId="730209E5" w14:textId="3ECEE10C" w:rsidR="00A6555E" w:rsidRDefault="00E03043" w:rsidP="00391734">
      <w:pPr>
        <w:rPr>
          <w:lang w:eastAsia="ja-JP" w:bidi="hi-IN"/>
        </w:rPr>
      </w:pPr>
      <w:r>
        <w:rPr>
          <w:lang w:eastAsia="ja-JP" w:bidi="hi-IN"/>
        </w:rPr>
        <w:lastRenderedPageBreak/>
        <w:t>According to the proposed WP</w:t>
      </w:r>
      <w:r w:rsidR="00B72801">
        <w:rPr>
          <w:lang w:eastAsia="ja-JP" w:bidi="hi-IN"/>
        </w:rPr>
        <w:t xml:space="preserve"> in section 2.1, simulation results collection should start from the next RAN4 meeting. </w:t>
      </w:r>
      <w:proofErr w:type="gramStart"/>
      <w:r w:rsidR="00481D53">
        <w:rPr>
          <w:lang w:eastAsia="ja-JP" w:bidi="hi-IN"/>
        </w:rPr>
        <w:t>S</w:t>
      </w:r>
      <w:r w:rsidR="008009BA">
        <w:rPr>
          <w:lang w:eastAsia="ja-JP" w:bidi="hi-IN"/>
        </w:rPr>
        <w:t>imilar to</w:t>
      </w:r>
      <w:proofErr w:type="gramEnd"/>
      <w:r w:rsidR="008009BA">
        <w:rPr>
          <w:lang w:eastAsia="ja-JP" w:bidi="hi-IN"/>
        </w:rPr>
        <w:t xml:space="preserve"> CR work split, we recommend performing s</w:t>
      </w:r>
      <w:r w:rsidR="008009BA" w:rsidRPr="008009BA">
        <w:rPr>
          <w:lang w:eastAsia="ja-JP" w:bidi="hi-IN"/>
        </w:rPr>
        <w:t>imulation results collection work split</w:t>
      </w:r>
      <w:r w:rsidR="008009BA">
        <w:rPr>
          <w:lang w:eastAsia="ja-JP" w:bidi="hi-IN"/>
        </w:rPr>
        <w:t xml:space="preserve"> before the </w:t>
      </w:r>
      <w:r w:rsidR="008009BA" w:rsidRPr="008009BA">
        <w:rPr>
          <w:lang w:eastAsia="ja-JP" w:bidi="hi-IN"/>
        </w:rPr>
        <w:t>RAN4#102-bis-e</w:t>
      </w:r>
      <w:r w:rsidR="008009BA">
        <w:rPr>
          <w:lang w:eastAsia="ja-JP" w:bidi="hi-IN"/>
        </w:rPr>
        <w:t>. It can be done either in the second round of discussion this meeting or in offline manner between RAN4 meetings. Potential work split is presented below. S</w:t>
      </w:r>
      <w:r w:rsidR="008009BA" w:rsidRPr="008009BA">
        <w:rPr>
          <w:lang w:eastAsia="ja-JP" w:bidi="hi-IN"/>
        </w:rPr>
        <w:t>ome further adjustments (reduction/additional split) might be done considering outcome of requirements scope discussion</w:t>
      </w:r>
      <w:r w:rsidR="008009BA">
        <w:rPr>
          <w:lang w:eastAsia="ja-JP" w:bidi="hi-IN"/>
        </w:rPr>
        <w:t>.</w:t>
      </w:r>
    </w:p>
    <w:p w14:paraId="219C6633" w14:textId="77777777" w:rsidR="008009BA" w:rsidRDefault="008009BA" w:rsidP="00391734">
      <w:pPr>
        <w:rPr>
          <w:lang w:eastAsia="ja-JP" w:bidi="hi-IN"/>
        </w:rPr>
      </w:pPr>
    </w:p>
    <w:p w14:paraId="5BA790C6" w14:textId="788091D4" w:rsidR="00D9136C" w:rsidRDefault="00D9136C" w:rsidP="00D9136C">
      <w:pPr>
        <w:pStyle w:val="Caption"/>
      </w:pPr>
      <w:r>
        <w:t xml:space="preserve">Table </w:t>
      </w:r>
      <w:r>
        <w:fldChar w:fldCharType="begin"/>
      </w:r>
      <w:r>
        <w:instrText xml:space="preserve"> SEQ Table \* ARABIC </w:instrText>
      </w:r>
      <w:r>
        <w:fldChar w:fldCharType="separate"/>
      </w:r>
      <w:r>
        <w:rPr>
          <w:noProof/>
        </w:rPr>
        <w:t>4</w:t>
      </w:r>
      <w:r>
        <w:fldChar w:fldCharType="end"/>
      </w:r>
      <w:r>
        <w:t>. Simulation results collection work split</w:t>
      </w:r>
    </w:p>
    <w:tbl>
      <w:tblPr>
        <w:tblStyle w:val="TableGrid"/>
        <w:tblW w:w="10491" w:type="dxa"/>
        <w:tblInd w:w="-431" w:type="dxa"/>
        <w:tblLook w:val="04A0" w:firstRow="1" w:lastRow="0" w:firstColumn="1" w:lastColumn="0" w:noHBand="0" w:noVBand="1"/>
      </w:tblPr>
      <w:tblGrid>
        <w:gridCol w:w="9073"/>
        <w:gridCol w:w="1418"/>
      </w:tblGrid>
      <w:tr w:rsidR="00391734" w14:paraId="496E9BDE" w14:textId="77777777" w:rsidTr="005A3817">
        <w:tc>
          <w:tcPr>
            <w:tcW w:w="9073" w:type="dxa"/>
            <w:tcBorders>
              <w:top w:val="single" w:sz="12" w:space="0" w:color="auto"/>
              <w:left w:val="single" w:sz="12" w:space="0" w:color="auto"/>
              <w:bottom w:val="single" w:sz="12" w:space="0" w:color="auto"/>
            </w:tcBorders>
          </w:tcPr>
          <w:p w14:paraId="6560AF3E" w14:textId="77777777" w:rsidR="00391734" w:rsidRPr="00C778F8" w:rsidRDefault="00391734" w:rsidP="005A3817">
            <w:pPr>
              <w:rPr>
                <w:b/>
                <w:bCs/>
                <w:lang w:eastAsia="ja-JP" w:bidi="hi-IN"/>
              </w:rPr>
            </w:pPr>
            <w:r w:rsidRPr="00C778F8">
              <w:rPr>
                <w:b/>
                <w:bCs/>
                <w:lang w:eastAsia="ja-JP" w:bidi="hi-IN"/>
              </w:rPr>
              <w:t>Simulation results collection work split</w:t>
            </w:r>
          </w:p>
        </w:tc>
        <w:tc>
          <w:tcPr>
            <w:tcW w:w="1418" w:type="dxa"/>
            <w:tcBorders>
              <w:top w:val="single" w:sz="12" w:space="0" w:color="auto"/>
              <w:bottom w:val="single" w:sz="12" w:space="0" w:color="auto"/>
              <w:right w:val="single" w:sz="12" w:space="0" w:color="auto"/>
            </w:tcBorders>
          </w:tcPr>
          <w:p w14:paraId="492FCA3F" w14:textId="77777777" w:rsidR="00391734" w:rsidRDefault="00391734" w:rsidP="005A3817">
            <w:pPr>
              <w:rPr>
                <w:lang w:eastAsia="ja-JP" w:bidi="hi-IN"/>
              </w:rPr>
            </w:pPr>
            <w:r w:rsidRPr="00022DDF">
              <w:rPr>
                <w:rFonts w:ascii="Calibri" w:eastAsia="Calibri" w:hAnsi="Calibri" w:cs="Calibri"/>
                <w:b/>
                <w:bCs/>
                <w:color w:val="000000"/>
                <w:sz w:val="22"/>
                <w:szCs w:val="22"/>
                <w:lang w:eastAsia="en-GB"/>
              </w:rPr>
              <w:t>Company</w:t>
            </w:r>
          </w:p>
        </w:tc>
      </w:tr>
      <w:tr w:rsidR="00391734" w14:paraId="6B836D9C" w14:textId="77777777" w:rsidTr="005A3817">
        <w:tc>
          <w:tcPr>
            <w:tcW w:w="9073" w:type="dxa"/>
            <w:tcBorders>
              <w:top w:val="single" w:sz="12" w:space="0" w:color="auto"/>
              <w:left w:val="single" w:sz="12" w:space="0" w:color="auto"/>
            </w:tcBorders>
          </w:tcPr>
          <w:p w14:paraId="335E6A57" w14:textId="77777777" w:rsidR="00391734" w:rsidRDefault="00391734" w:rsidP="005A3817">
            <w:pPr>
              <w:rPr>
                <w:lang w:eastAsia="ja-JP" w:bidi="hi-IN"/>
              </w:rPr>
            </w:pPr>
            <w:r>
              <w:rPr>
                <w:lang w:eastAsia="ja-JP" w:bidi="hi-IN"/>
              </w:rPr>
              <w:t>Simulation results summary for BS FR2-2 demodulation performance requirements</w:t>
            </w:r>
          </w:p>
        </w:tc>
        <w:tc>
          <w:tcPr>
            <w:tcW w:w="1418" w:type="dxa"/>
            <w:tcBorders>
              <w:top w:val="single" w:sz="12" w:space="0" w:color="auto"/>
              <w:right w:val="single" w:sz="12" w:space="0" w:color="auto"/>
            </w:tcBorders>
          </w:tcPr>
          <w:p w14:paraId="48226B83" w14:textId="77777777" w:rsidR="00391734" w:rsidRDefault="00391734" w:rsidP="005A3817">
            <w:pPr>
              <w:rPr>
                <w:lang w:eastAsia="ja-JP" w:bidi="hi-IN"/>
              </w:rPr>
            </w:pPr>
          </w:p>
        </w:tc>
      </w:tr>
      <w:tr w:rsidR="00391734" w14:paraId="0B63E367" w14:textId="77777777" w:rsidTr="005A3817">
        <w:tc>
          <w:tcPr>
            <w:tcW w:w="9073" w:type="dxa"/>
            <w:tcBorders>
              <w:left w:val="single" w:sz="12" w:space="0" w:color="auto"/>
            </w:tcBorders>
          </w:tcPr>
          <w:p w14:paraId="2C10DE87" w14:textId="77777777" w:rsidR="00391734" w:rsidRDefault="00391734" w:rsidP="005A3817">
            <w:pPr>
              <w:rPr>
                <w:lang w:eastAsia="ja-JP" w:bidi="hi-IN"/>
              </w:rPr>
            </w:pPr>
            <w:r>
              <w:rPr>
                <w:lang w:eastAsia="ja-JP" w:bidi="hi-IN"/>
              </w:rPr>
              <w:t>Simulation results summary for UE FR2-2 demodulation performance requirements</w:t>
            </w:r>
          </w:p>
        </w:tc>
        <w:tc>
          <w:tcPr>
            <w:tcW w:w="1418" w:type="dxa"/>
            <w:tcBorders>
              <w:right w:val="single" w:sz="12" w:space="0" w:color="auto"/>
            </w:tcBorders>
          </w:tcPr>
          <w:p w14:paraId="1E35A767" w14:textId="77777777" w:rsidR="00391734" w:rsidRDefault="00391734" w:rsidP="005A3817">
            <w:pPr>
              <w:rPr>
                <w:lang w:eastAsia="ja-JP" w:bidi="hi-IN"/>
              </w:rPr>
            </w:pPr>
          </w:p>
        </w:tc>
      </w:tr>
      <w:tr w:rsidR="00391734" w14:paraId="2A481345" w14:textId="77777777" w:rsidTr="005A3817">
        <w:tc>
          <w:tcPr>
            <w:tcW w:w="9073" w:type="dxa"/>
            <w:tcBorders>
              <w:left w:val="single" w:sz="12" w:space="0" w:color="auto"/>
              <w:bottom w:val="single" w:sz="12" w:space="0" w:color="auto"/>
            </w:tcBorders>
          </w:tcPr>
          <w:p w14:paraId="121796C0" w14:textId="77777777" w:rsidR="00391734" w:rsidRDefault="00391734" w:rsidP="005A3817">
            <w:pPr>
              <w:rPr>
                <w:lang w:eastAsia="ja-JP" w:bidi="hi-IN"/>
              </w:rPr>
            </w:pPr>
            <w:r>
              <w:rPr>
                <w:lang w:eastAsia="ja-JP" w:bidi="hi-IN"/>
              </w:rPr>
              <w:t>Simulation results summary for UE FR2-2 CSI performance requirements</w:t>
            </w:r>
          </w:p>
        </w:tc>
        <w:tc>
          <w:tcPr>
            <w:tcW w:w="1418" w:type="dxa"/>
            <w:tcBorders>
              <w:bottom w:val="single" w:sz="12" w:space="0" w:color="auto"/>
              <w:right w:val="single" w:sz="12" w:space="0" w:color="auto"/>
            </w:tcBorders>
          </w:tcPr>
          <w:p w14:paraId="2DFEFD4C" w14:textId="77777777" w:rsidR="00391734" w:rsidRDefault="00391734" w:rsidP="005A3817">
            <w:pPr>
              <w:rPr>
                <w:lang w:eastAsia="ja-JP" w:bidi="hi-IN"/>
              </w:rPr>
            </w:pPr>
          </w:p>
        </w:tc>
      </w:tr>
    </w:tbl>
    <w:p w14:paraId="28F9251E" w14:textId="77777777" w:rsidR="00F91283" w:rsidRDefault="00F91283" w:rsidP="00F91283">
      <w:pPr>
        <w:rPr>
          <w:lang w:eastAsia="ja-JP" w:bidi="hi-IN"/>
        </w:rPr>
      </w:pPr>
    </w:p>
    <w:p w14:paraId="7D45A7C8" w14:textId="77777777" w:rsidR="000D4B18" w:rsidRPr="00E878AE" w:rsidRDefault="000D4B18" w:rsidP="00422531">
      <w:pPr>
        <w:pStyle w:val="Heading1"/>
      </w:pPr>
      <w:r w:rsidRPr="00E878AE">
        <w:t>Conclusion</w:t>
      </w:r>
    </w:p>
    <w:p w14:paraId="2F2DC6DD" w14:textId="7739228D" w:rsidR="001470A9" w:rsidRDefault="00DC2D0E" w:rsidP="007C0360">
      <w:pPr>
        <w:tabs>
          <w:tab w:val="left" w:pos="709"/>
        </w:tabs>
        <w:spacing w:before="60" w:after="60"/>
      </w:pPr>
      <w:r w:rsidRPr="00F857A3">
        <w:t xml:space="preserve">In this </w:t>
      </w:r>
      <w:r w:rsidR="001470A9" w:rsidRPr="00F857A3">
        <w:t>paper</w:t>
      </w:r>
      <w:r w:rsidRPr="00F857A3">
        <w:t xml:space="preserve"> </w:t>
      </w:r>
      <w:r w:rsidR="00F42C0A" w:rsidRPr="00F857A3">
        <w:t>we prov</w:t>
      </w:r>
      <w:r w:rsidR="005A0FAA" w:rsidRPr="00F857A3">
        <w:t>ide</w:t>
      </w:r>
      <w:r w:rsidR="00F42C0A" w:rsidRPr="00F857A3">
        <w:t xml:space="preserve"> </w:t>
      </w:r>
      <w:r w:rsidR="00442632" w:rsidRPr="00F857A3">
        <w:t xml:space="preserve">the Work Plan for performance requirements definition for NR extension to 71GHz WI. Potential work split </w:t>
      </w:r>
      <w:r w:rsidR="00F857A3" w:rsidRPr="00F857A3">
        <w:t>approach is also addressed to be considered in further discussions.</w:t>
      </w:r>
    </w:p>
    <w:p w14:paraId="6D013FB3" w14:textId="490DF40A" w:rsidR="001E216A" w:rsidRPr="00E878AE" w:rsidRDefault="001E216A" w:rsidP="009B453F">
      <w:pPr>
        <w:pStyle w:val="Heading1"/>
      </w:pPr>
      <w:r w:rsidRPr="00E878AE">
        <w:t>References</w:t>
      </w:r>
    </w:p>
    <w:p w14:paraId="2BDBC5B4" w14:textId="6CD3D59B" w:rsidR="009B453F" w:rsidRPr="00F552EC" w:rsidRDefault="00874E42" w:rsidP="00DC5D15">
      <w:pPr>
        <w:pStyle w:val="ListParagraph"/>
        <w:numPr>
          <w:ilvl w:val="0"/>
          <w:numId w:val="2"/>
        </w:numPr>
        <w:rPr>
          <w:rFonts w:ascii="Times New Roman" w:eastAsia="SimSun" w:hAnsi="Times New Roman"/>
          <w:sz w:val="20"/>
          <w:szCs w:val="20"/>
          <w:lang w:val="en-GB"/>
        </w:rPr>
      </w:pPr>
      <w:bookmarkStart w:id="3" w:name="_Ref20910096"/>
      <w:bookmarkStart w:id="4" w:name="_Ref32417781"/>
      <w:bookmarkStart w:id="5" w:name="_Ref32570490"/>
      <w:bookmarkStart w:id="6" w:name="_Ref61651184"/>
      <w:r w:rsidRPr="00DC5D15">
        <w:rPr>
          <w:rFonts w:ascii="Times New Roman" w:eastAsia="SimSun" w:hAnsi="Times New Roman"/>
          <w:sz w:val="20"/>
          <w:szCs w:val="20"/>
          <w:lang w:val="en-GB"/>
        </w:rPr>
        <w:t xml:space="preserve">RP-211584 </w:t>
      </w:r>
      <w:r w:rsidR="0029333D" w:rsidRPr="00DC5D15">
        <w:rPr>
          <w:rFonts w:ascii="Times New Roman" w:eastAsia="SimSun" w:hAnsi="Times New Roman"/>
          <w:sz w:val="20"/>
          <w:szCs w:val="20"/>
          <w:lang w:val="en-GB"/>
        </w:rPr>
        <w:t>“</w:t>
      </w:r>
      <w:r w:rsidR="00D72D63" w:rsidRPr="00DC5D15">
        <w:rPr>
          <w:rFonts w:ascii="Times New Roman" w:eastAsia="SimSun" w:hAnsi="Times New Roman"/>
          <w:sz w:val="20"/>
          <w:szCs w:val="20"/>
          <w:lang w:val="en-GB"/>
        </w:rPr>
        <w:t>Revised WID:  Extending current NR operation to 71 GHz</w:t>
      </w:r>
      <w:r w:rsidR="0029333D" w:rsidRPr="00DC5D15">
        <w:rPr>
          <w:rFonts w:ascii="Times New Roman" w:eastAsia="SimSun" w:hAnsi="Times New Roman"/>
          <w:sz w:val="20"/>
          <w:szCs w:val="20"/>
          <w:lang w:val="en-GB"/>
        </w:rPr>
        <w:t xml:space="preserve">”, </w:t>
      </w:r>
      <w:r w:rsidR="00ED307E" w:rsidRPr="00DC5D15">
        <w:rPr>
          <w:rFonts w:ascii="Times New Roman" w:eastAsia="SimSun" w:hAnsi="Times New Roman"/>
          <w:sz w:val="20"/>
          <w:szCs w:val="20"/>
          <w:lang w:val="en-GB"/>
        </w:rPr>
        <w:t>Qualcomm, Intel</w:t>
      </w:r>
      <w:r w:rsidR="0029333D" w:rsidRPr="00DC5D15">
        <w:rPr>
          <w:rFonts w:ascii="Times New Roman" w:eastAsia="SimSun" w:hAnsi="Times New Roman"/>
          <w:sz w:val="20"/>
          <w:szCs w:val="20"/>
          <w:lang w:val="en-GB"/>
        </w:rPr>
        <w:t>, RAN #</w:t>
      </w:r>
      <w:r w:rsidR="00980A44" w:rsidRPr="00DC5D15">
        <w:rPr>
          <w:rFonts w:ascii="Times New Roman" w:eastAsia="SimSun" w:hAnsi="Times New Roman"/>
          <w:sz w:val="20"/>
          <w:szCs w:val="20"/>
          <w:lang w:val="en-GB"/>
        </w:rPr>
        <w:t>92</w:t>
      </w:r>
      <w:r w:rsidR="00A40888" w:rsidRPr="00DC5D15">
        <w:rPr>
          <w:rFonts w:ascii="Times New Roman" w:eastAsia="SimSun" w:hAnsi="Times New Roman"/>
          <w:sz w:val="20"/>
          <w:szCs w:val="20"/>
          <w:lang w:val="en-GB"/>
        </w:rPr>
        <w:t>-</w:t>
      </w:r>
      <w:r w:rsidR="0029333D" w:rsidRPr="00DC5D15">
        <w:rPr>
          <w:rFonts w:ascii="Times New Roman" w:eastAsia="SimSun" w:hAnsi="Times New Roman"/>
          <w:sz w:val="20"/>
          <w:szCs w:val="20"/>
          <w:lang w:val="en-GB"/>
        </w:rPr>
        <w:t xml:space="preserve">e, </w:t>
      </w:r>
      <w:r w:rsidR="00DC5D15" w:rsidRPr="00DC5D15">
        <w:rPr>
          <w:rFonts w:ascii="Times New Roman" w:eastAsia="SimSun" w:hAnsi="Times New Roman"/>
          <w:sz w:val="20"/>
          <w:szCs w:val="20"/>
          <w:lang w:val="en-GB"/>
        </w:rPr>
        <w:t>June</w:t>
      </w:r>
      <w:r w:rsidR="0029333D" w:rsidRPr="00DC5D15">
        <w:rPr>
          <w:rFonts w:ascii="Times New Roman" w:eastAsia="SimSun" w:hAnsi="Times New Roman"/>
          <w:sz w:val="20"/>
          <w:szCs w:val="20"/>
          <w:lang w:val="en-GB"/>
        </w:rPr>
        <w:t xml:space="preserve"> 202</w:t>
      </w:r>
      <w:r w:rsidR="00DC5D15" w:rsidRPr="00DC5D15">
        <w:rPr>
          <w:rFonts w:ascii="Times New Roman" w:eastAsia="SimSun" w:hAnsi="Times New Roman"/>
          <w:sz w:val="20"/>
          <w:szCs w:val="20"/>
          <w:lang w:val="en-GB"/>
        </w:rPr>
        <w:t>1</w:t>
      </w:r>
      <w:bookmarkEnd w:id="3"/>
      <w:bookmarkEnd w:id="4"/>
      <w:bookmarkEnd w:id="5"/>
      <w:bookmarkEnd w:id="6"/>
    </w:p>
    <w:sectPr w:rsidR="009B453F" w:rsidRPr="00F552EC" w:rsidSect="00040B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68C65" w14:textId="77777777" w:rsidR="003C0741" w:rsidRDefault="003C0741">
      <w:r>
        <w:separator/>
      </w:r>
    </w:p>
  </w:endnote>
  <w:endnote w:type="continuationSeparator" w:id="0">
    <w:p w14:paraId="5F41B369" w14:textId="77777777" w:rsidR="003C0741" w:rsidRDefault="003C0741">
      <w:r>
        <w:continuationSeparator/>
      </w:r>
    </w:p>
  </w:endnote>
  <w:endnote w:type="continuationNotice" w:id="1">
    <w:p w14:paraId="0D550B5E" w14:textId="77777777" w:rsidR="003C0741" w:rsidRDefault="003C07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82AB8" w14:textId="77777777" w:rsidR="003C0741" w:rsidRDefault="003C0741">
      <w:r>
        <w:separator/>
      </w:r>
    </w:p>
  </w:footnote>
  <w:footnote w:type="continuationSeparator" w:id="0">
    <w:p w14:paraId="0785628C" w14:textId="77777777" w:rsidR="003C0741" w:rsidRDefault="003C0741">
      <w:r>
        <w:continuationSeparator/>
      </w:r>
    </w:p>
  </w:footnote>
  <w:footnote w:type="continuationNotice" w:id="1">
    <w:p w14:paraId="72F93709" w14:textId="77777777" w:rsidR="003C0741" w:rsidRDefault="003C074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F086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9E953CB"/>
    <w:multiLevelType w:val="hybridMultilevel"/>
    <w:tmpl w:val="9B381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9823AD5"/>
    <w:multiLevelType w:val="hybridMultilevel"/>
    <w:tmpl w:val="7714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662034"/>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14"/>
  </w:num>
  <w:num w:numId="6">
    <w:abstractNumId w:val="3"/>
  </w:num>
  <w:num w:numId="7">
    <w:abstractNumId w:val="13"/>
  </w:num>
  <w:num w:numId="8">
    <w:abstractNumId w:val="1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12"/>
  </w:num>
  <w:num w:numId="13">
    <w:abstractNumId w:val="4"/>
  </w:num>
  <w:num w:numId="14">
    <w:abstractNumId w:val="4"/>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507"/>
    <w:rsid w:val="00004885"/>
    <w:rsid w:val="00004CD0"/>
    <w:rsid w:val="00004D8C"/>
    <w:rsid w:val="00004DCB"/>
    <w:rsid w:val="000051F0"/>
    <w:rsid w:val="00005327"/>
    <w:rsid w:val="000054E8"/>
    <w:rsid w:val="0000553B"/>
    <w:rsid w:val="0000660A"/>
    <w:rsid w:val="00006780"/>
    <w:rsid w:val="00006C3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3DF2"/>
    <w:rsid w:val="00014035"/>
    <w:rsid w:val="000141F0"/>
    <w:rsid w:val="000145FD"/>
    <w:rsid w:val="0001468C"/>
    <w:rsid w:val="00015204"/>
    <w:rsid w:val="000159EE"/>
    <w:rsid w:val="00015BCB"/>
    <w:rsid w:val="00015FB7"/>
    <w:rsid w:val="00016013"/>
    <w:rsid w:val="000161EA"/>
    <w:rsid w:val="000162B2"/>
    <w:rsid w:val="000163F8"/>
    <w:rsid w:val="000165BD"/>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8C4"/>
    <w:rsid w:val="00022BCE"/>
    <w:rsid w:val="0002387B"/>
    <w:rsid w:val="00023985"/>
    <w:rsid w:val="00023C29"/>
    <w:rsid w:val="00023FE5"/>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CE"/>
    <w:rsid w:val="000300FE"/>
    <w:rsid w:val="00030766"/>
    <w:rsid w:val="00030ED5"/>
    <w:rsid w:val="00030F74"/>
    <w:rsid w:val="00031242"/>
    <w:rsid w:val="0003138D"/>
    <w:rsid w:val="00031415"/>
    <w:rsid w:val="000316AA"/>
    <w:rsid w:val="00031959"/>
    <w:rsid w:val="00031E02"/>
    <w:rsid w:val="00031EDD"/>
    <w:rsid w:val="000321DC"/>
    <w:rsid w:val="00032A64"/>
    <w:rsid w:val="000330A9"/>
    <w:rsid w:val="000334D2"/>
    <w:rsid w:val="00033834"/>
    <w:rsid w:val="00033A55"/>
    <w:rsid w:val="00033AE8"/>
    <w:rsid w:val="00033E36"/>
    <w:rsid w:val="00033E5C"/>
    <w:rsid w:val="00033E6D"/>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BEF"/>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6"/>
    <w:rsid w:val="0004403C"/>
    <w:rsid w:val="00044225"/>
    <w:rsid w:val="00044359"/>
    <w:rsid w:val="000444AD"/>
    <w:rsid w:val="00044576"/>
    <w:rsid w:val="000445D6"/>
    <w:rsid w:val="00044C00"/>
    <w:rsid w:val="00044D56"/>
    <w:rsid w:val="00044FC4"/>
    <w:rsid w:val="000451E5"/>
    <w:rsid w:val="000453F6"/>
    <w:rsid w:val="000458CB"/>
    <w:rsid w:val="00045A16"/>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4FD"/>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237"/>
    <w:rsid w:val="0006263A"/>
    <w:rsid w:val="0006289B"/>
    <w:rsid w:val="00062B17"/>
    <w:rsid w:val="00063069"/>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0537"/>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3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411"/>
    <w:rsid w:val="0009653B"/>
    <w:rsid w:val="0009680E"/>
    <w:rsid w:val="000968CF"/>
    <w:rsid w:val="000968D8"/>
    <w:rsid w:val="00096CF2"/>
    <w:rsid w:val="0009709B"/>
    <w:rsid w:val="000979F0"/>
    <w:rsid w:val="00097AE8"/>
    <w:rsid w:val="000A0296"/>
    <w:rsid w:val="000A02DC"/>
    <w:rsid w:val="000A0963"/>
    <w:rsid w:val="000A0BE1"/>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08E"/>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955"/>
    <w:rsid w:val="000A7C88"/>
    <w:rsid w:val="000A7E17"/>
    <w:rsid w:val="000B02C2"/>
    <w:rsid w:val="000B041B"/>
    <w:rsid w:val="000B081C"/>
    <w:rsid w:val="000B10AB"/>
    <w:rsid w:val="000B1239"/>
    <w:rsid w:val="000B17A1"/>
    <w:rsid w:val="000B1AB4"/>
    <w:rsid w:val="000B1CD3"/>
    <w:rsid w:val="000B1E04"/>
    <w:rsid w:val="000B1F62"/>
    <w:rsid w:val="000B22B6"/>
    <w:rsid w:val="000B256B"/>
    <w:rsid w:val="000B32D4"/>
    <w:rsid w:val="000B368D"/>
    <w:rsid w:val="000B38DA"/>
    <w:rsid w:val="000B3F37"/>
    <w:rsid w:val="000B4083"/>
    <w:rsid w:val="000B463C"/>
    <w:rsid w:val="000B49D7"/>
    <w:rsid w:val="000B4EA5"/>
    <w:rsid w:val="000B537B"/>
    <w:rsid w:val="000B53AF"/>
    <w:rsid w:val="000B546F"/>
    <w:rsid w:val="000B5642"/>
    <w:rsid w:val="000B5F4D"/>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95F"/>
    <w:rsid w:val="000C5B91"/>
    <w:rsid w:val="000C5E7D"/>
    <w:rsid w:val="000C5EAD"/>
    <w:rsid w:val="000C6360"/>
    <w:rsid w:val="000C673C"/>
    <w:rsid w:val="000C69F8"/>
    <w:rsid w:val="000C6BDB"/>
    <w:rsid w:val="000C71D9"/>
    <w:rsid w:val="000C7C3E"/>
    <w:rsid w:val="000D0166"/>
    <w:rsid w:val="000D037E"/>
    <w:rsid w:val="000D07E5"/>
    <w:rsid w:val="000D0A0F"/>
    <w:rsid w:val="000D0AB8"/>
    <w:rsid w:val="000D0BCC"/>
    <w:rsid w:val="000D0F9A"/>
    <w:rsid w:val="000D148D"/>
    <w:rsid w:val="000D14EB"/>
    <w:rsid w:val="000D1610"/>
    <w:rsid w:val="000D1737"/>
    <w:rsid w:val="000D1915"/>
    <w:rsid w:val="000D1C8F"/>
    <w:rsid w:val="000D206C"/>
    <w:rsid w:val="000D2309"/>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B39"/>
    <w:rsid w:val="000D5C0C"/>
    <w:rsid w:val="000D5C91"/>
    <w:rsid w:val="000D5D29"/>
    <w:rsid w:val="000D5E4D"/>
    <w:rsid w:val="000D6262"/>
    <w:rsid w:val="000D6541"/>
    <w:rsid w:val="000D697E"/>
    <w:rsid w:val="000D6E96"/>
    <w:rsid w:val="000D71E0"/>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4F47"/>
    <w:rsid w:val="000E5033"/>
    <w:rsid w:val="000E5094"/>
    <w:rsid w:val="000E5152"/>
    <w:rsid w:val="000E5830"/>
    <w:rsid w:val="000E591C"/>
    <w:rsid w:val="000E5C4E"/>
    <w:rsid w:val="000E60E9"/>
    <w:rsid w:val="000E65A7"/>
    <w:rsid w:val="000E6635"/>
    <w:rsid w:val="000E6A34"/>
    <w:rsid w:val="000E6F62"/>
    <w:rsid w:val="000E728E"/>
    <w:rsid w:val="000E7535"/>
    <w:rsid w:val="000E7B65"/>
    <w:rsid w:val="000E7E86"/>
    <w:rsid w:val="000E7F51"/>
    <w:rsid w:val="000F00D8"/>
    <w:rsid w:val="000F0239"/>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648"/>
    <w:rsid w:val="000F4CAF"/>
    <w:rsid w:val="000F4D95"/>
    <w:rsid w:val="000F4F44"/>
    <w:rsid w:val="000F5126"/>
    <w:rsid w:val="000F53CB"/>
    <w:rsid w:val="000F55A9"/>
    <w:rsid w:val="000F5F71"/>
    <w:rsid w:val="000F61C4"/>
    <w:rsid w:val="000F6646"/>
    <w:rsid w:val="000F6881"/>
    <w:rsid w:val="000F6C32"/>
    <w:rsid w:val="000F71FE"/>
    <w:rsid w:val="000F77C9"/>
    <w:rsid w:val="000F77F0"/>
    <w:rsid w:val="000F7C1F"/>
    <w:rsid w:val="00100097"/>
    <w:rsid w:val="001000E9"/>
    <w:rsid w:val="00100169"/>
    <w:rsid w:val="0010047B"/>
    <w:rsid w:val="0010067A"/>
    <w:rsid w:val="00100C48"/>
    <w:rsid w:val="001010D1"/>
    <w:rsid w:val="00101489"/>
    <w:rsid w:val="00101513"/>
    <w:rsid w:val="0010163E"/>
    <w:rsid w:val="0010175D"/>
    <w:rsid w:val="00101937"/>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07909"/>
    <w:rsid w:val="001106C0"/>
    <w:rsid w:val="00111114"/>
    <w:rsid w:val="001115C0"/>
    <w:rsid w:val="001115F4"/>
    <w:rsid w:val="001118AA"/>
    <w:rsid w:val="00111AD9"/>
    <w:rsid w:val="00111B0A"/>
    <w:rsid w:val="00111DCA"/>
    <w:rsid w:val="00111F80"/>
    <w:rsid w:val="001122B0"/>
    <w:rsid w:val="001126B0"/>
    <w:rsid w:val="00112B8F"/>
    <w:rsid w:val="00112D41"/>
    <w:rsid w:val="00112DCB"/>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5F"/>
    <w:rsid w:val="00115480"/>
    <w:rsid w:val="00115685"/>
    <w:rsid w:val="00115716"/>
    <w:rsid w:val="0011584C"/>
    <w:rsid w:val="001158AF"/>
    <w:rsid w:val="00115C41"/>
    <w:rsid w:val="00115D19"/>
    <w:rsid w:val="00116624"/>
    <w:rsid w:val="00117303"/>
    <w:rsid w:val="0011787C"/>
    <w:rsid w:val="00117957"/>
    <w:rsid w:val="00117B4F"/>
    <w:rsid w:val="00117B90"/>
    <w:rsid w:val="001202E9"/>
    <w:rsid w:val="001203DB"/>
    <w:rsid w:val="0012079F"/>
    <w:rsid w:val="001207F3"/>
    <w:rsid w:val="0012086B"/>
    <w:rsid w:val="00120A0E"/>
    <w:rsid w:val="00121316"/>
    <w:rsid w:val="0012142A"/>
    <w:rsid w:val="001215DB"/>
    <w:rsid w:val="00121897"/>
    <w:rsid w:val="001218BF"/>
    <w:rsid w:val="001219ED"/>
    <w:rsid w:val="00122153"/>
    <w:rsid w:val="001224E5"/>
    <w:rsid w:val="00122581"/>
    <w:rsid w:val="00122842"/>
    <w:rsid w:val="00122BED"/>
    <w:rsid w:val="00122DDC"/>
    <w:rsid w:val="00122EB3"/>
    <w:rsid w:val="00123090"/>
    <w:rsid w:val="0012345C"/>
    <w:rsid w:val="001235C4"/>
    <w:rsid w:val="00123975"/>
    <w:rsid w:val="00123AED"/>
    <w:rsid w:val="00123DED"/>
    <w:rsid w:val="00123E96"/>
    <w:rsid w:val="0012434E"/>
    <w:rsid w:val="00124414"/>
    <w:rsid w:val="0012467D"/>
    <w:rsid w:val="001246EC"/>
    <w:rsid w:val="001247E2"/>
    <w:rsid w:val="0012486E"/>
    <w:rsid w:val="001249D7"/>
    <w:rsid w:val="00124E10"/>
    <w:rsid w:val="00125078"/>
    <w:rsid w:val="001252FE"/>
    <w:rsid w:val="00125487"/>
    <w:rsid w:val="001257E6"/>
    <w:rsid w:val="00125DF8"/>
    <w:rsid w:val="001262B1"/>
    <w:rsid w:val="00126D98"/>
    <w:rsid w:val="00126DAB"/>
    <w:rsid w:val="001274AC"/>
    <w:rsid w:val="001275E6"/>
    <w:rsid w:val="001278AB"/>
    <w:rsid w:val="00127DE2"/>
    <w:rsid w:val="00127F28"/>
    <w:rsid w:val="00127F4C"/>
    <w:rsid w:val="00127FA2"/>
    <w:rsid w:val="001301E5"/>
    <w:rsid w:val="00130714"/>
    <w:rsid w:val="00130953"/>
    <w:rsid w:val="00130A25"/>
    <w:rsid w:val="00131683"/>
    <w:rsid w:val="0013173E"/>
    <w:rsid w:val="00131AC6"/>
    <w:rsid w:val="00131D85"/>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5E4"/>
    <w:rsid w:val="00134992"/>
    <w:rsid w:val="00134B58"/>
    <w:rsid w:val="00134D3D"/>
    <w:rsid w:val="00134F3B"/>
    <w:rsid w:val="00135015"/>
    <w:rsid w:val="00135095"/>
    <w:rsid w:val="00135268"/>
    <w:rsid w:val="001352A6"/>
    <w:rsid w:val="0013576A"/>
    <w:rsid w:val="00135829"/>
    <w:rsid w:val="001358A7"/>
    <w:rsid w:val="001358F4"/>
    <w:rsid w:val="00135913"/>
    <w:rsid w:val="0013612A"/>
    <w:rsid w:val="00136640"/>
    <w:rsid w:val="00136668"/>
    <w:rsid w:val="00136998"/>
    <w:rsid w:val="001369B4"/>
    <w:rsid w:val="001369EA"/>
    <w:rsid w:val="00136AAD"/>
    <w:rsid w:val="00136BA1"/>
    <w:rsid w:val="00136DF8"/>
    <w:rsid w:val="00137280"/>
    <w:rsid w:val="00137288"/>
    <w:rsid w:val="00137480"/>
    <w:rsid w:val="001376F7"/>
    <w:rsid w:val="00137929"/>
    <w:rsid w:val="00137A97"/>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9F"/>
    <w:rsid w:val="00141BF7"/>
    <w:rsid w:val="00141E1D"/>
    <w:rsid w:val="00141E46"/>
    <w:rsid w:val="0014206B"/>
    <w:rsid w:val="00142093"/>
    <w:rsid w:val="001421FC"/>
    <w:rsid w:val="001425AC"/>
    <w:rsid w:val="00142960"/>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56F"/>
    <w:rsid w:val="00146B4F"/>
    <w:rsid w:val="00146BC8"/>
    <w:rsid w:val="001470A9"/>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92E"/>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D5"/>
    <w:rsid w:val="00163AFC"/>
    <w:rsid w:val="001644CC"/>
    <w:rsid w:val="00164646"/>
    <w:rsid w:val="001647FA"/>
    <w:rsid w:val="001649D4"/>
    <w:rsid w:val="00165137"/>
    <w:rsid w:val="001651AA"/>
    <w:rsid w:val="00165219"/>
    <w:rsid w:val="0016634F"/>
    <w:rsid w:val="00166994"/>
    <w:rsid w:val="001669F9"/>
    <w:rsid w:val="00166E39"/>
    <w:rsid w:val="0016700E"/>
    <w:rsid w:val="0016711A"/>
    <w:rsid w:val="0016764C"/>
    <w:rsid w:val="00167709"/>
    <w:rsid w:val="001678ED"/>
    <w:rsid w:val="00170248"/>
    <w:rsid w:val="00170397"/>
    <w:rsid w:val="001706E4"/>
    <w:rsid w:val="00170792"/>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5EE1"/>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7B8"/>
    <w:rsid w:val="00180DC7"/>
    <w:rsid w:val="00180E60"/>
    <w:rsid w:val="001817BA"/>
    <w:rsid w:val="00181B3A"/>
    <w:rsid w:val="00181DE6"/>
    <w:rsid w:val="00182050"/>
    <w:rsid w:val="001820B2"/>
    <w:rsid w:val="001821E9"/>
    <w:rsid w:val="00182608"/>
    <w:rsid w:val="00182E75"/>
    <w:rsid w:val="001830E8"/>
    <w:rsid w:val="001836DF"/>
    <w:rsid w:val="00183CC6"/>
    <w:rsid w:val="00183D8A"/>
    <w:rsid w:val="00183E8B"/>
    <w:rsid w:val="00183F11"/>
    <w:rsid w:val="0018407A"/>
    <w:rsid w:val="001840F5"/>
    <w:rsid w:val="001841BE"/>
    <w:rsid w:val="00184DAB"/>
    <w:rsid w:val="00184F0C"/>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B3"/>
    <w:rsid w:val="00190BD5"/>
    <w:rsid w:val="0019148E"/>
    <w:rsid w:val="00191727"/>
    <w:rsid w:val="00191A2B"/>
    <w:rsid w:val="00191EBF"/>
    <w:rsid w:val="001925E5"/>
    <w:rsid w:val="00192A10"/>
    <w:rsid w:val="00192C2F"/>
    <w:rsid w:val="00192C54"/>
    <w:rsid w:val="00192D98"/>
    <w:rsid w:val="00193747"/>
    <w:rsid w:val="00193987"/>
    <w:rsid w:val="001940F2"/>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6EB"/>
    <w:rsid w:val="001A3717"/>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4C2"/>
    <w:rsid w:val="001B0F1F"/>
    <w:rsid w:val="001B1565"/>
    <w:rsid w:val="001B1C7B"/>
    <w:rsid w:val="001B1F17"/>
    <w:rsid w:val="001B1F29"/>
    <w:rsid w:val="001B2085"/>
    <w:rsid w:val="001B26EE"/>
    <w:rsid w:val="001B2993"/>
    <w:rsid w:val="001B2DF5"/>
    <w:rsid w:val="001B3125"/>
    <w:rsid w:val="001B3754"/>
    <w:rsid w:val="001B3DFC"/>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1C2"/>
    <w:rsid w:val="001C2582"/>
    <w:rsid w:val="001C2D79"/>
    <w:rsid w:val="001C2E60"/>
    <w:rsid w:val="001C3474"/>
    <w:rsid w:val="001C3572"/>
    <w:rsid w:val="001C375A"/>
    <w:rsid w:val="001C399B"/>
    <w:rsid w:val="001C3B46"/>
    <w:rsid w:val="001C3DC6"/>
    <w:rsid w:val="001C3EAE"/>
    <w:rsid w:val="001C424C"/>
    <w:rsid w:val="001C457D"/>
    <w:rsid w:val="001C4F5F"/>
    <w:rsid w:val="001C518A"/>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1258"/>
    <w:rsid w:val="001D13B0"/>
    <w:rsid w:val="001D19F8"/>
    <w:rsid w:val="001D1CFF"/>
    <w:rsid w:val="001D2B3C"/>
    <w:rsid w:val="001D2BB2"/>
    <w:rsid w:val="001D2C75"/>
    <w:rsid w:val="001D2E6C"/>
    <w:rsid w:val="001D2ECD"/>
    <w:rsid w:val="001D3193"/>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3F7"/>
    <w:rsid w:val="001E059E"/>
    <w:rsid w:val="001E09F4"/>
    <w:rsid w:val="001E0A73"/>
    <w:rsid w:val="001E105C"/>
    <w:rsid w:val="001E111F"/>
    <w:rsid w:val="001E121F"/>
    <w:rsid w:val="001E1284"/>
    <w:rsid w:val="001E13E0"/>
    <w:rsid w:val="001E1524"/>
    <w:rsid w:val="001E15E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3E6F"/>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2F87"/>
    <w:rsid w:val="001F332A"/>
    <w:rsid w:val="001F37ED"/>
    <w:rsid w:val="001F39AB"/>
    <w:rsid w:val="001F3E3D"/>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AFA"/>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D9D"/>
    <w:rsid w:val="0020610B"/>
    <w:rsid w:val="00206133"/>
    <w:rsid w:val="002063A7"/>
    <w:rsid w:val="0020674D"/>
    <w:rsid w:val="00206799"/>
    <w:rsid w:val="00206E5A"/>
    <w:rsid w:val="0020749B"/>
    <w:rsid w:val="00207613"/>
    <w:rsid w:val="00207847"/>
    <w:rsid w:val="002079D6"/>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1A5"/>
    <w:rsid w:val="0021521A"/>
    <w:rsid w:val="002152DD"/>
    <w:rsid w:val="0021586D"/>
    <w:rsid w:val="002161EE"/>
    <w:rsid w:val="002162EA"/>
    <w:rsid w:val="002165F9"/>
    <w:rsid w:val="00216685"/>
    <w:rsid w:val="00216712"/>
    <w:rsid w:val="00216796"/>
    <w:rsid w:val="00216B17"/>
    <w:rsid w:val="00216BBF"/>
    <w:rsid w:val="00216E47"/>
    <w:rsid w:val="0021709B"/>
    <w:rsid w:val="00217135"/>
    <w:rsid w:val="00217280"/>
    <w:rsid w:val="0021737B"/>
    <w:rsid w:val="00217CE8"/>
    <w:rsid w:val="0022000C"/>
    <w:rsid w:val="002202EC"/>
    <w:rsid w:val="002204ED"/>
    <w:rsid w:val="00220ACA"/>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96"/>
    <w:rsid w:val="00226BD3"/>
    <w:rsid w:val="00226CCA"/>
    <w:rsid w:val="00226EFD"/>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8"/>
    <w:rsid w:val="00243ACD"/>
    <w:rsid w:val="00243DCC"/>
    <w:rsid w:val="00243ED0"/>
    <w:rsid w:val="002443C2"/>
    <w:rsid w:val="00244462"/>
    <w:rsid w:val="00244606"/>
    <w:rsid w:val="00244924"/>
    <w:rsid w:val="00244C5C"/>
    <w:rsid w:val="00244D31"/>
    <w:rsid w:val="002452BE"/>
    <w:rsid w:val="00245492"/>
    <w:rsid w:val="002457CA"/>
    <w:rsid w:val="0024589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173"/>
    <w:rsid w:val="00250CD0"/>
    <w:rsid w:val="00250D9C"/>
    <w:rsid w:val="00250E53"/>
    <w:rsid w:val="00250EE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53"/>
    <w:rsid w:val="00255C71"/>
    <w:rsid w:val="00255C73"/>
    <w:rsid w:val="00255D42"/>
    <w:rsid w:val="00256464"/>
    <w:rsid w:val="00256F02"/>
    <w:rsid w:val="002571C8"/>
    <w:rsid w:val="00257299"/>
    <w:rsid w:val="002572F1"/>
    <w:rsid w:val="002573A7"/>
    <w:rsid w:val="0025779C"/>
    <w:rsid w:val="002579FC"/>
    <w:rsid w:val="00257A62"/>
    <w:rsid w:val="00257CB5"/>
    <w:rsid w:val="00260156"/>
    <w:rsid w:val="0026037C"/>
    <w:rsid w:val="0026075E"/>
    <w:rsid w:val="00260FAD"/>
    <w:rsid w:val="002611BC"/>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4BF"/>
    <w:rsid w:val="0026455A"/>
    <w:rsid w:val="0026468A"/>
    <w:rsid w:val="002649B2"/>
    <w:rsid w:val="00264AE1"/>
    <w:rsid w:val="00264C28"/>
    <w:rsid w:val="00264E8F"/>
    <w:rsid w:val="00264F6D"/>
    <w:rsid w:val="0026509A"/>
    <w:rsid w:val="002651FC"/>
    <w:rsid w:val="00265701"/>
    <w:rsid w:val="00265C3B"/>
    <w:rsid w:val="00265DE4"/>
    <w:rsid w:val="00265E9A"/>
    <w:rsid w:val="00266210"/>
    <w:rsid w:val="00266427"/>
    <w:rsid w:val="00267026"/>
    <w:rsid w:val="0026716C"/>
    <w:rsid w:val="00267959"/>
    <w:rsid w:val="00267B9E"/>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3EB3"/>
    <w:rsid w:val="00274391"/>
    <w:rsid w:val="002749C8"/>
    <w:rsid w:val="00274D08"/>
    <w:rsid w:val="00274FE5"/>
    <w:rsid w:val="00275435"/>
    <w:rsid w:val="00275464"/>
    <w:rsid w:val="0027565F"/>
    <w:rsid w:val="0027568B"/>
    <w:rsid w:val="002756D5"/>
    <w:rsid w:val="002758B1"/>
    <w:rsid w:val="00275E06"/>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06B0"/>
    <w:rsid w:val="0029111B"/>
    <w:rsid w:val="0029178D"/>
    <w:rsid w:val="0029178F"/>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E7"/>
    <w:rsid w:val="002A31FF"/>
    <w:rsid w:val="002A3389"/>
    <w:rsid w:val="002A33EB"/>
    <w:rsid w:val="002A3668"/>
    <w:rsid w:val="002A3771"/>
    <w:rsid w:val="002A3B12"/>
    <w:rsid w:val="002A3CF2"/>
    <w:rsid w:val="002A4102"/>
    <w:rsid w:val="002A4625"/>
    <w:rsid w:val="002A4918"/>
    <w:rsid w:val="002A4AB5"/>
    <w:rsid w:val="002A4E20"/>
    <w:rsid w:val="002A523D"/>
    <w:rsid w:val="002A5488"/>
    <w:rsid w:val="002A5A74"/>
    <w:rsid w:val="002A5B15"/>
    <w:rsid w:val="002A5FC1"/>
    <w:rsid w:val="002A60B6"/>
    <w:rsid w:val="002A624D"/>
    <w:rsid w:val="002A66B1"/>
    <w:rsid w:val="002A6751"/>
    <w:rsid w:val="002A6828"/>
    <w:rsid w:val="002A6FDC"/>
    <w:rsid w:val="002A7105"/>
    <w:rsid w:val="002A71E6"/>
    <w:rsid w:val="002A7234"/>
    <w:rsid w:val="002A732C"/>
    <w:rsid w:val="002A7364"/>
    <w:rsid w:val="002A7A6A"/>
    <w:rsid w:val="002A7AB4"/>
    <w:rsid w:val="002A7B72"/>
    <w:rsid w:val="002B0232"/>
    <w:rsid w:val="002B0322"/>
    <w:rsid w:val="002B0343"/>
    <w:rsid w:val="002B03D8"/>
    <w:rsid w:val="002B049E"/>
    <w:rsid w:val="002B06C2"/>
    <w:rsid w:val="002B07BF"/>
    <w:rsid w:val="002B0805"/>
    <w:rsid w:val="002B0B50"/>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1D2"/>
    <w:rsid w:val="002B6397"/>
    <w:rsid w:val="002B64FE"/>
    <w:rsid w:val="002B651D"/>
    <w:rsid w:val="002B6890"/>
    <w:rsid w:val="002B694E"/>
    <w:rsid w:val="002B6C2C"/>
    <w:rsid w:val="002B6E57"/>
    <w:rsid w:val="002B6EB6"/>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1A1"/>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79D"/>
    <w:rsid w:val="002D2B4E"/>
    <w:rsid w:val="002D2C1A"/>
    <w:rsid w:val="002D3968"/>
    <w:rsid w:val="002D3BD8"/>
    <w:rsid w:val="002D425A"/>
    <w:rsid w:val="002D4283"/>
    <w:rsid w:val="002D42E6"/>
    <w:rsid w:val="002D4322"/>
    <w:rsid w:val="002D4A54"/>
    <w:rsid w:val="002D4A85"/>
    <w:rsid w:val="002D4E37"/>
    <w:rsid w:val="002D52E0"/>
    <w:rsid w:val="002D5DEA"/>
    <w:rsid w:val="002D6127"/>
    <w:rsid w:val="002D62B2"/>
    <w:rsid w:val="002D6617"/>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0D0"/>
    <w:rsid w:val="002E7321"/>
    <w:rsid w:val="002E7894"/>
    <w:rsid w:val="002E7C45"/>
    <w:rsid w:val="002F0045"/>
    <w:rsid w:val="002F00F0"/>
    <w:rsid w:val="002F025B"/>
    <w:rsid w:val="002F0675"/>
    <w:rsid w:val="002F0684"/>
    <w:rsid w:val="002F08F4"/>
    <w:rsid w:val="002F0ADB"/>
    <w:rsid w:val="002F0E13"/>
    <w:rsid w:val="002F13AA"/>
    <w:rsid w:val="002F15C7"/>
    <w:rsid w:val="002F1BBA"/>
    <w:rsid w:val="002F21F3"/>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2F7F0F"/>
    <w:rsid w:val="003000CB"/>
    <w:rsid w:val="0030031A"/>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37D"/>
    <w:rsid w:val="00317884"/>
    <w:rsid w:val="003200D5"/>
    <w:rsid w:val="00320312"/>
    <w:rsid w:val="0032095D"/>
    <w:rsid w:val="00320B1B"/>
    <w:rsid w:val="00320F2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840"/>
    <w:rsid w:val="00323E9E"/>
    <w:rsid w:val="00323FAD"/>
    <w:rsid w:val="003242C1"/>
    <w:rsid w:val="00324731"/>
    <w:rsid w:val="0032488A"/>
    <w:rsid w:val="003249F8"/>
    <w:rsid w:val="00324F6C"/>
    <w:rsid w:val="00325C1C"/>
    <w:rsid w:val="00325C6E"/>
    <w:rsid w:val="0032649F"/>
    <w:rsid w:val="0032695B"/>
    <w:rsid w:val="00326BBA"/>
    <w:rsid w:val="003271E3"/>
    <w:rsid w:val="003272D0"/>
    <w:rsid w:val="00327375"/>
    <w:rsid w:val="003273DE"/>
    <w:rsid w:val="00327470"/>
    <w:rsid w:val="003278C7"/>
    <w:rsid w:val="0032793B"/>
    <w:rsid w:val="00327A68"/>
    <w:rsid w:val="00327AEA"/>
    <w:rsid w:val="00327F11"/>
    <w:rsid w:val="0033026D"/>
    <w:rsid w:val="0033062B"/>
    <w:rsid w:val="003308C4"/>
    <w:rsid w:val="00330C30"/>
    <w:rsid w:val="00330DE8"/>
    <w:rsid w:val="00331572"/>
    <w:rsid w:val="003317E8"/>
    <w:rsid w:val="00331B93"/>
    <w:rsid w:val="00331BCC"/>
    <w:rsid w:val="00331EE3"/>
    <w:rsid w:val="003321C3"/>
    <w:rsid w:val="00332962"/>
    <w:rsid w:val="00333A53"/>
    <w:rsid w:val="00333A7A"/>
    <w:rsid w:val="00333B10"/>
    <w:rsid w:val="00333FB4"/>
    <w:rsid w:val="00334799"/>
    <w:rsid w:val="00335250"/>
    <w:rsid w:val="0033588B"/>
    <w:rsid w:val="0033592C"/>
    <w:rsid w:val="00335A8E"/>
    <w:rsid w:val="00335B09"/>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1C6"/>
    <w:rsid w:val="003412E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39A"/>
    <w:rsid w:val="0034666E"/>
    <w:rsid w:val="00346A3C"/>
    <w:rsid w:val="003471DC"/>
    <w:rsid w:val="0034745C"/>
    <w:rsid w:val="00347F2E"/>
    <w:rsid w:val="00350186"/>
    <w:rsid w:val="0035025F"/>
    <w:rsid w:val="003503F4"/>
    <w:rsid w:val="0035041A"/>
    <w:rsid w:val="0035058D"/>
    <w:rsid w:val="003505AD"/>
    <w:rsid w:val="00350631"/>
    <w:rsid w:val="0035083D"/>
    <w:rsid w:val="00350BC0"/>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E28"/>
    <w:rsid w:val="00353EE1"/>
    <w:rsid w:val="00353F68"/>
    <w:rsid w:val="00353F9F"/>
    <w:rsid w:val="0035414B"/>
    <w:rsid w:val="0035414E"/>
    <w:rsid w:val="0035496D"/>
    <w:rsid w:val="00354D06"/>
    <w:rsid w:val="003552C6"/>
    <w:rsid w:val="003555B6"/>
    <w:rsid w:val="00355636"/>
    <w:rsid w:val="00355A83"/>
    <w:rsid w:val="00355DD6"/>
    <w:rsid w:val="003560B8"/>
    <w:rsid w:val="0035613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434"/>
    <w:rsid w:val="0036262C"/>
    <w:rsid w:val="00362875"/>
    <w:rsid w:val="00362A2B"/>
    <w:rsid w:val="00362C5A"/>
    <w:rsid w:val="00362EE7"/>
    <w:rsid w:val="00363984"/>
    <w:rsid w:val="00363EE9"/>
    <w:rsid w:val="00364A63"/>
    <w:rsid w:val="00364FBC"/>
    <w:rsid w:val="003654DA"/>
    <w:rsid w:val="00366AD7"/>
    <w:rsid w:val="00366BB1"/>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86"/>
    <w:rsid w:val="003802CD"/>
    <w:rsid w:val="00380575"/>
    <w:rsid w:val="0038084F"/>
    <w:rsid w:val="00380892"/>
    <w:rsid w:val="00381079"/>
    <w:rsid w:val="003815FE"/>
    <w:rsid w:val="0038162E"/>
    <w:rsid w:val="00381685"/>
    <w:rsid w:val="00381918"/>
    <w:rsid w:val="003821E7"/>
    <w:rsid w:val="0038227A"/>
    <w:rsid w:val="0038245B"/>
    <w:rsid w:val="0038263B"/>
    <w:rsid w:val="003827B3"/>
    <w:rsid w:val="00382903"/>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734"/>
    <w:rsid w:val="00391A92"/>
    <w:rsid w:val="00391DDF"/>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47E"/>
    <w:rsid w:val="003A0736"/>
    <w:rsid w:val="003A07F5"/>
    <w:rsid w:val="003A0EB1"/>
    <w:rsid w:val="003A1135"/>
    <w:rsid w:val="003A1341"/>
    <w:rsid w:val="003A162C"/>
    <w:rsid w:val="003A19E0"/>
    <w:rsid w:val="003A1CDE"/>
    <w:rsid w:val="003A1DD5"/>
    <w:rsid w:val="003A2019"/>
    <w:rsid w:val="003A2074"/>
    <w:rsid w:val="003A234B"/>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88F"/>
    <w:rsid w:val="003B6F75"/>
    <w:rsid w:val="003B6FCB"/>
    <w:rsid w:val="003B7020"/>
    <w:rsid w:val="003B7271"/>
    <w:rsid w:val="003B7294"/>
    <w:rsid w:val="003B734E"/>
    <w:rsid w:val="003B764F"/>
    <w:rsid w:val="003B76FE"/>
    <w:rsid w:val="003C009A"/>
    <w:rsid w:val="003C02B2"/>
    <w:rsid w:val="003C0456"/>
    <w:rsid w:val="003C0741"/>
    <w:rsid w:val="003C07D7"/>
    <w:rsid w:val="003C0985"/>
    <w:rsid w:val="003C0D37"/>
    <w:rsid w:val="003C1252"/>
    <w:rsid w:val="003C16F5"/>
    <w:rsid w:val="003C176C"/>
    <w:rsid w:val="003C1BFE"/>
    <w:rsid w:val="003C1EC9"/>
    <w:rsid w:val="003C2780"/>
    <w:rsid w:val="003C2820"/>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6B43"/>
    <w:rsid w:val="003C7459"/>
    <w:rsid w:val="003C78C0"/>
    <w:rsid w:val="003C79A4"/>
    <w:rsid w:val="003C7D16"/>
    <w:rsid w:val="003D04C1"/>
    <w:rsid w:val="003D09DA"/>
    <w:rsid w:val="003D0A97"/>
    <w:rsid w:val="003D0BF9"/>
    <w:rsid w:val="003D0D75"/>
    <w:rsid w:val="003D0E68"/>
    <w:rsid w:val="003D124C"/>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5B8"/>
    <w:rsid w:val="003D5717"/>
    <w:rsid w:val="003D5726"/>
    <w:rsid w:val="003D5878"/>
    <w:rsid w:val="003D59FE"/>
    <w:rsid w:val="003D5E8F"/>
    <w:rsid w:val="003D60D5"/>
    <w:rsid w:val="003D6348"/>
    <w:rsid w:val="003D63BA"/>
    <w:rsid w:val="003D680E"/>
    <w:rsid w:val="003D7186"/>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42"/>
    <w:rsid w:val="003E3C5B"/>
    <w:rsid w:val="003E3D11"/>
    <w:rsid w:val="003E40B3"/>
    <w:rsid w:val="003E40C9"/>
    <w:rsid w:val="003E4CDB"/>
    <w:rsid w:val="003E4E26"/>
    <w:rsid w:val="003E52EB"/>
    <w:rsid w:val="003E5589"/>
    <w:rsid w:val="003E6279"/>
    <w:rsid w:val="003E6350"/>
    <w:rsid w:val="003E6592"/>
    <w:rsid w:val="003E6C48"/>
    <w:rsid w:val="003E703E"/>
    <w:rsid w:val="003E73BC"/>
    <w:rsid w:val="003E740A"/>
    <w:rsid w:val="003E78AD"/>
    <w:rsid w:val="003E7A02"/>
    <w:rsid w:val="003E7A07"/>
    <w:rsid w:val="003E7ADF"/>
    <w:rsid w:val="003E7D0E"/>
    <w:rsid w:val="003F0656"/>
    <w:rsid w:val="003F08C9"/>
    <w:rsid w:val="003F0905"/>
    <w:rsid w:val="003F09E7"/>
    <w:rsid w:val="003F0B44"/>
    <w:rsid w:val="003F16E1"/>
    <w:rsid w:val="003F184C"/>
    <w:rsid w:val="003F1B1D"/>
    <w:rsid w:val="003F1B6D"/>
    <w:rsid w:val="003F1D73"/>
    <w:rsid w:val="003F20E2"/>
    <w:rsid w:val="003F2244"/>
    <w:rsid w:val="003F23A7"/>
    <w:rsid w:val="003F2564"/>
    <w:rsid w:val="003F2624"/>
    <w:rsid w:val="003F2711"/>
    <w:rsid w:val="003F2876"/>
    <w:rsid w:val="003F2A56"/>
    <w:rsid w:val="003F2B5E"/>
    <w:rsid w:val="003F3865"/>
    <w:rsid w:val="003F44B4"/>
    <w:rsid w:val="003F459C"/>
    <w:rsid w:val="003F480D"/>
    <w:rsid w:val="003F4933"/>
    <w:rsid w:val="003F4977"/>
    <w:rsid w:val="003F4E1C"/>
    <w:rsid w:val="003F4E39"/>
    <w:rsid w:val="003F52D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EC5"/>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19"/>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D5D"/>
    <w:rsid w:val="00410EDA"/>
    <w:rsid w:val="00411230"/>
    <w:rsid w:val="004118C9"/>
    <w:rsid w:val="0041195D"/>
    <w:rsid w:val="0041196E"/>
    <w:rsid w:val="00412045"/>
    <w:rsid w:val="0041209A"/>
    <w:rsid w:val="00412697"/>
    <w:rsid w:val="00412DFA"/>
    <w:rsid w:val="00412E2A"/>
    <w:rsid w:val="00412F8D"/>
    <w:rsid w:val="00412F9A"/>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3B"/>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8F"/>
    <w:rsid w:val="004252AA"/>
    <w:rsid w:val="00425476"/>
    <w:rsid w:val="00425771"/>
    <w:rsid w:val="00425936"/>
    <w:rsid w:val="00425B4E"/>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FB9"/>
    <w:rsid w:val="004314E7"/>
    <w:rsid w:val="0043189C"/>
    <w:rsid w:val="00431CB1"/>
    <w:rsid w:val="00431DB5"/>
    <w:rsid w:val="00432323"/>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021"/>
    <w:rsid w:val="0043654C"/>
    <w:rsid w:val="00436A3B"/>
    <w:rsid w:val="00436CA7"/>
    <w:rsid w:val="00436CDA"/>
    <w:rsid w:val="00436FD1"/>
    <w:rsid w:val="00437027"/>
    <w:rsid w:val="004370C7"/>
    <w:rsid w:val="004371AB"/>
    <w:rsid w:val="004372E5"/>
    <w:rsid w:val="00437C89"/>
    <w:rsid w:val="004402A7"/>
    <w:rsid w:val="0044035D"/>
    <w:rsid w:val="00440EA5"/>
    <w:rsid w:val="0044131C"/>
    <w:rsid w:val="0044142F"/>
    <w:rsid w:val="004423B8"/>
    <w:rsid w:val="0044257E"/>
    <w:rsid w:val="004425C2"/>
    <w:rsid w:val="0044263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643"/>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58C"/>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73"/>
    <w:rsid w:val="0046698E"/>
    <w:rsid w:val="00466DD2"/>
    <w:rsid w:val="004671AF"/>
    <w:rsid w:val="00467838"/>
    <w:rsid w:val="0047010B"/>
    <w:rsid w:val="0047041E"/>
    <w:rsid w:val="00470750"/>
    <w:rsid w:val="00470893"/>
    <w:rsid w:val="00470E35"/>
    <w:rsid w:val="00471554"/>
    <w:rsid w:val="0047166D"/>
    <w:rsid w:val="00471856"/>
    <w:rsid w:val="004719A1"/>
    <w:rsid w:val="00471CEC"/>
    <w:rsid w:val="00471DB0"/>
    <w:rsid w:val="00471F3B"/>
    <w:rsid w:val="00471FAB"/>
    <w:rsid w:val="00472533"/>
    <w:rsid w:val="00472ACB"/>
    <w:rsid w:val="00473434"/>
    <w:rsid w:val="004734A1"/>
    <w:rsid w:val="00473F5F"/>
    <w:rsid w:val="0047410D"/>
    <w:rsid w:val="00474591"/>
    <w:rsid w:val="00474FB4"/>
    <w:rsid w:val="00475131"/>
    <w:rsid w:val="00475139"/>
    <w:rsid w:val="00475260"/>
    <w:rsid w:val="004755D5"/>
    <w:rsid w:val="0047569F"/>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1C49"/>
    <w:rsid w:val="00481D53"/>
    <w:rsid w:val="004821B4"/>
    <w:rsid w:val="00482389"/>
    <w:rsid w:val="004824F5"/>
    <w:rsid w:val="00482943"/>
    <w:rsid w:val="00482A16"/>
    <w:rsid w:val="00482ADC"/>
    <w:rsid w:val="00482B0E"/>
    <w:rsid w:val="00482B1F"/>
    <w:rsid w:val="00482BAD"/>
    <w:rsid w:val="0048341B"/>
    <w:rsid w:val="0048363B"/>
    <w:rsid w:val="00483D11"/>
    <w:rsid w:val="00483D20"/>
    <w:rsid w:val="00483FA7"/>
    <w:rsid w:val="0048406D"/>
    <w:rsid w:val="0048410E"/>
    <w:rsid w:val="00484454"/>
    <w:rsid w:val="004847D3"/>
    <w:rsid w:val="00484BF1"/>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946"/>
    <w:rsid w:val="00490E94"/>
    <w:rsid w:val="00490EE3"/>
    <w:rsid w:val="004910D2"/>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1E1"/>
    <w:rsid w:val="0049653E"/>
    <w:rsid w:val="00496BEF"/>
    <w:rsid w:val="00497099"/>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24"/>
    <w:rsid w:val="004A7276"/>
    <w:rsid w:val="004A7561"/>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EA"/>
    <w:rsid w:val="004B2AA0"/>
    <w:rsid w:val="004B2B31"/>
    <w:rsid w:val="004B2C33"/>
    <w:rsid w:val="004B2CDB"/>
    <w:rsid w:val="004B385B"/>
    <w:rsid w:val="004B3A49"/>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314"/>
    <w:rsid w:val="004B737B"/>
    <w:rsid w:val="004B795F"/>
    <w:rsid w:val="004B7BA5"/>
    <w:rsid w:val="004B7FC2"/>
    <w:rsid w:val="004C001B"/>
    <w:rsid w:val="004C0221"/>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1AF"/>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BD2"/>
    <w:rsid w:val="004D1D64"/>
    <w:rsid w:val="004D1DED"/>
    <w:rsid w:val="004D22CF"/>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256"/>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CB0"/>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0E"/>
    <w:rsid w:val="004E7537"/>
    <w:rsid w:val="004E7691"/>
    <w:rsid w:val="004E76A5"/>
    <w:rsid w:val="004E7B7F"/>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2DEB"/>
    <w:rsid w:val="004F32AD"/>
    <w:rsid w:val="004F33A9"/>
    <w:rsid w:val="004F359A"/>
    <w:rsid w:val="004F3DD1"/>
    <w:rsid w:val="004F40F1"/>
    <w:rsid w:val="004F4477"/>
    <w:rsid w:val="004F456F"/>
    <w:rsid w:val="004F4760"/>
    <w:rsid w:val="004F497D"/>
    <w:rsid w:val="004F4D91"/>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A9"/>
    <w:rsid w:val="005150E4"/>
    <w:rsid w:val="00515907"/>
    <w:rsid w:val="00515E2B"/>
    <w:rsid w:val="00516AAA"/>
    <w:rsid w:val="00516B2C"/>
    <w:rsid w:val="00516B96"/>
    <w:rsid w:val="00516DD3"/>
    <w:rsid w:val="00517281"/>
    <w:rsid w:val="005173A4"/>
    <w:rsid w:val="00517467"/>
    <w:rsid w:val="0051770E"/>
    <w:rsid w:val="00517841"/>
    <w:rsid w:val="005179FF"/>
    <w:rsid w:val="00517B28"/>
    <w:rsid w:val="00517F92"/>
    <w:rsid w:val="0052001B"/>
    <w:rsid w:val="005205C8"/>
    <w:rsid w:val="005210F0"/>
    <w:rsid w:val="00521255"/>
    <w:rsid w:val="00521D65"/>
    <w:rsid w:val="00521F19"/>
    <w:rsid w:val="00522040"/>
    <w:rsid w:val="005221A4"/>
    <w:rsid w:val="00522F19"/>
    <w:rsid w:val="00523366"/>
    <w:rsid w:val="005235F9"/>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37A"/>
    <w:rsid w:val="00535A27"/>
    <w:rsid w:val="0053637E"/>
    <w:rsid w:val="005365F6"/>
    <w:rsid w:val="00536625"/>
    <w:rsid w:val="00536964"/>
    <w:rsid w:val="00536AEE"/>
    <w:rsid w:val="00536D3C"/>
    <w:rsid w:val="00536FCC"/>
    <w:rsid w:val="0053713E"/>
    <w:rsid w:val="00537BE9"/>
    <w:rsid w:val="00537C06"/>
    <w:rsid w:val="00537E22"/>
    <w:rsid w:val="00540147"/>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FC"/>
    <w:rsid w:val="00544C33"/>
    <w:rsid w:val="005451C0"/>
    <w:rsid w:val="0054556F"/>
    <w:rsid w:val="005457A9"/>
    <w:rsid w:val="005458F0"/>
    <w:rsid w:val="00545A40"/>
    <w:rsid w:val="00545BED"/>
    <w:rsid w:val="00545C3D"/>
    <w:rsid w:val="00545E6A"/>
    <w:rsid w:val="00545FD7"/>
    <w:rsid w:val="00546310"/>
    <w:rsid w:val="00546738"/>
    <w:rsid w:val="005467D6"/>
    <w:rsid w:val="0054686C"/>
    <w:rsid w:val="00546942"/>
    <w:rsid w:val="00547123"/>
    <w:rsid w:val="00547591"/>
    <w:rsid w:val="00547F14"/>
    <w:rsid w:val="0055034A"/>
    <w:rsid w:val="005504D9"/>
    <w:rsid w:val="00550B85"/>
    <w:rsid w:val="00550C80"/>
    <w:rsid w:val="00550D6F"/>
    <w:rsid w:val="00550E94"/>
    <w:rsid w:val="005511B1"/>
    <w:rsid w:val="00551264"/>
    <w:rsid w:val="00551E1E"/>
    <w:rsid w:val="00551E52"/>
    <w:rsid w:val="00551E65"/>
    <w:rsid w:val="00552038"/>
    <w:rsid w:val="0055233E"/>
    <w:rsid w:val="00552569"/>
    <w:rsid w:val="005526F2"/>
    <w:rsid w:val="00552FF4"/>
    <w:rsid w:val="005531F4"/>
    <w:rsid w:val="00553A65"/>
    <w:rsid w:val="00553F00"/>
    <w:rsid w:val="0055410A"/>
    <w:rsid w:val="00554716"/>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67629"/>
    <w:rsid w:val="005701C5"/>
    <w:rsid w:val="005703E3"/>
    <w:rsid w:val="005703F4"/>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275"/>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306"/>
    <w:rsid w:val="0058282C"/>
    <w:rsid w:val="005829CC"/>
    <w:rsid w:val="00582BCD"/>
    <w:rsid w:val="00582E3D"/>
    <w:rsid w:val="00582F33"/>
    <w:rsid w:val="00583147"/>
    <w:rsid w:val="005834CE"/>
    <w:rsid w:val="005836D0"/>
    <w:rsid w:val="00583772"/>
    <w:rsid w:val="00583C6C"/>
    <w:rsid w:val="00583E78"/>
    <w:rsid w:val="00583F5E"/>
    <w:rsid w:val="005842EC"/>
    <w:rsid w:val="00584496"/>
    <w:rsid w:val="00584AD2"/>
    <w:rsid w:val="00584D31"/>
    <w:rsid w:val="00584DB8"/>
    <w:rsid w:val="00584E5B"/>
    <w:rsid w:val="005854EF"/>
    <w:rsid w:val="005855B4"/>
    <w:rsid w:val="00585821"/>
    <w:rsid w:val="00585932"/>
    <w:rsid w:val="00585C3A"/>
    <w:rsid w:val="0058628A"/>
    <w:rsid w:val="005863AF"/>
    <w:rsid w:val="00586897"/>
    <w:rsid w:val="00587117"/>
    <w:rsid w:val="00587203"/>
    <w:rsid w:val="00587381"/>
    <w:rsid w:val="0058759B"/>
    <w:rsid w:val="0058764D"/>
    <w:rsid w:val="005876F1"/>
    <w:rsid w:val="00587927"/>
    <w:rsid w:val="00587B43"/>
    <w:rsid w:val="00590109"/>
    <w:rsid w:val="00590203"/>
    <w:rsid w:val="00590749"/>
    <w:rsid w:val="00590BF6"/>
    <w:rsid w:val="00591048"/>
    <w:rsid w:val="00591777"/>
    <w:rsid w:val="00591B9B"/>
    <w:rsid w:val="00591B9C"/>
    <w:rsid w:val="00591C49"/>
    <w:rsid w:val="00591E74"/>
    <w:rsid w:val="00592160"/>
    <w:rsid w:val="005923C9"/>
    <w:rsid w:val="005927CA"/>
    <w:rsid w:val="0059284F"/>
    <w:rsid w:val="005938BA"/>
    <w:rsid w:val="00593E31"/>
    <w:rsid w:val="00594131"/>
    <w:rsid w:val="005942B6"/>
    <w:rsid w:val="005943C6"/>
    <w:rsid w:val="0059485A"/>
    <w:rsid w:val="005954F2"/>
    <w:rsid w:val="00595777"/>
    <w:rsid w:val="00595E99"/>
    <w:rsid w:val="00596115"/>
    <w:rsid w:val="00596308"/>
    <w:rsid w:val="005965BE"/>
    <w:rsid w:val="005967BF"/>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A0D"/>
    <w:rsid w:val="005A6441"/>
    <w:rsid w:val="005A6575"/>
    <w:rsid w:val="005A6606"/>
    <w:rsid w:val="005A6A3A"/>
    <w:rsid w:val="005A6B41"/>
    <w:rsid w:val="005A6FA1"/>
    <w:rsid w:val="005A7BF8"/>
    <w:rsid w:val="005A7F72"/>
    <w:rsid w:val="005B00FD"/>
    <w:rsid w:val="005B0814"/>
    <w:rsid w:val="005B0833"/>
    <w:rsid w:val="005B0AD4"/>
    <w:rsid w:val="005B107A"/>
    <w:rsid w:val="005B1884"/>
    <w:rsid w:val="005B1B01"/>
    <w:rsid w:val="005B1C8E"/>
    <w:rsid w:val="005B1EB5"/>
    <w:rsid w:val="005B211F"/>
    <w:rsid w:val="005B242C"/>
    <w:rsid w:val="005B2ADC"/>
    <w:rsid w:val="005B2D4D"/>
    <w:rsid w:val="005B2EB8"/>
    <w:rsid w:val="005B34BD"/>
    <w:rsid w:val="005B355C"/>
    <w:rsid w:val="005B3C58"/>
    <w:rsid w:val="005B3C7C"/>
    <w:rsid w:val="005B4911"/>
    <w:rsid w:val="005B4C5C"/>
    <w:rsid w:val="005B4E3D"/>
    <w:rsid w:val="005B4E83"/>
    <w:rsid w:val="005B541A"/>
    <w:rsid w:val="005B5425"/>
    <w:rsid w:val="005B54FE"/>
    <w:rsid w:val="005B552E"/>
    <w:rsid w:val="005B559D"/>
    <w:rsid w:val="005B59C9"/>
    <w:rsid w:val="005B5A55"/>
    <w:rsid w:val="005B5C26"/>
    <w:rsid w:val="005B5F3A"/>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2FE"/>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0E0"/>
    <w:rsid w:val="005C5183"/>
    <w:rsid w:val="005C5379"/>
    <w:rsid w:val="005C5452"/>
    <w:rsid w:val="005C5656"/>
    <w:rsid w:val="005C5849"/>
    <w:rsid w:val="005C5985"/>
    <w:rsid w:val="005C5B27"/>
    <w:rsid w:val="005C61E1"/>
    <w:rsid w:val="005C7340"/>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986"/>
    <w:rsid w:val="005D7D41"/>
    <w:rsid w:val="005D7E04"/>
    <w:rsid w:val="005D7FED"/>
    <w:rsid w:val="005E0082"/>
    <w:rsid w:val="005E025B"/>
    <w:rsid w:val="005E0D1D"/>
    <w:rsid w:val="005E0E07"/>
    <w:rsid w:val="005E132B"/>
    <w:rsid w:val="005E1385"/>
    <w:rsid w:val="005E1393"/>
    <w:rsid w:val="005E15A9"/>
    <w:rsid w:val="005E15AA"/>
    <w:rsid w:val="005E1A58"/>
    <w:rsid w:val="005E1AD0"/>
    <w:rsid w:val="005E1C06"/>
    <w:rsid w:val="005E2890"/>
    <w:rsid w:val="005E2E2C"/>
    <w:rsid w:val="005E35FD"/>
    <w:rsid w:val="005E3801"/>
    <w:rsid w:val="005E383F"/>
    <w:rsid w:val="005E3C1D"/>
    <w:rsid w:val="005E40DC"/>
    <w:rsid w:val="005E4709"/>
    <w:rsid w:val="005E48F7"/>
    <w:rsid w:val="005E493E"/>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390"/>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EBD"/>
    <w:rsid w:val="005F7F11"/>
    <w:rsid w:val="006004DE"/>
    <w:rsid w:val="00600B3F"/>
    <w:rsid w:val="00600B72"/>
    <w:rsid w:val="00600D44"/>
    <w:rsid w:val="00600E1A"/>
    <w:rsid w:val="00601072"/>
    <w:rsid w:val="006012EF"/>
    <w:rsid w:val="0060144E"/>
    <w:rsid w:val="00601691"/>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A4D"/>
    <w:rsid w:val="006113A9"/>
    <w:rsid w:val="00611A0D"/>
    <w:rsid w:val="00612289"/>
    <w:rsid w:val="00612A01"/>
    <w:rsid w:val="00612C73"/>
    <w:rsid w:val="00613036"/>
    <w:rsid w:val="006131E0"/>
    <w:rsid w:val="006134CE"/>
    <w:rsid w:val="006135CA"/>
    <w:rsid w:val="006138D8"/>
    <w:rsid w:val="00613E7F"/>
    <w:rsid w:val="00614064"/>
    <w:rsid w:val="006141D8"/>
    <w:rsid w:val="00614493"/>
    <w:rsid w:val="00614CB4"/>
    <w:rsid w:val="00614D1E"/>
    <w:rsid w:val="0061524B"/>
    <w:rsid w:val="00615624"/>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3E"/>
    <w:rsid w:val="00626E64"/>
    <w:rsid w:val="006277A2"/>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4023"/>
    <w:rsid w:val="0063405E"/>
    <w:rsid w:val="006341AD"/>
    <w:rsid w:val="006347F5"/>
    <w:rsid w:val="006351D1"/>
    <w:rsid w:val="00635372"/>
    <w:rsid w:val="00635D47"/>
    <w:rsid w:val="00635EDC"/>
    <w:rsid w:val="00635F56"/>
    <w:rsid w:val="00636094"/>
    <w:rsid w:val="0063681F"/>
    <w:rsid w:val="0063688F"/>
    <w:rsid w:val="00636A66"/>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1C19"/>
    <w:rsid w:val="00642A0B"/>
    <w:rsid w:val="00642D10"/>
    <w:rsid w:val="00642E69"/>
    <w:rsid w:val="00643769"/>
    <w:rsid w:val="006437A9"/>
    <w:rsid w:val="00643973"/>
    <w:rsid w:val="00644177"/>
    <w:rsid w:val="00644200"/>
    <w:rsid w:val="00644233"/>
    <w:rsid w:val="0064428B"/>
    <w:rsid w:val="00644511"/>
    <w:rsid w:val="0064486C"/>
    <w:rsid w:val="00644E60"/>
    <w:rsid w:val="00644F00"/>
    <w:rsid w:val="00644F45"/>
    <w:rsid w:val="00644F6C"/>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1C4"/>
    <w:rsid w:val="00653273"/>
    <w:rsid w:val="006532F9"/>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67D6C"/>
    <w:rsid w:val="00670363"/>
    <w:rsid w:val="006703CD"/>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832"/>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CA6"/>
    <w:rsid w:val="00685D3B"/>
    <w:rsid w:val="0068623E"/>
    <w:rsid w:val="00686366"/>
    <w:rsid w:val="0068653A"/>
    <w:rsid w:val="0068657C"/>
    <w:rsid w:val="0068673B"/>
    <w:rsid w:val="00686C33"/>
    <w:rsid w:val="0068721F"/>
    <w:rsid w:val="006879C9"/>
    <w:rsid w:val="006879D8"/>
    <w:rsid w:val="00687AE4"/>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2B25"/>
    <w:rsid w:val="00693077"/>
    <w:rsid w:val="00693295"/>
    <w:rsid w:val="00693341"/>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4F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1C"/>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992"/>
    <w:rsid w:val="006A5A45"/>
    <w:rsid w:val="006A5CA3"/>
    <w:rsid w:val="006A5E26"/>
    <w:rsid w:val="006A6113"/>
    <w:rsid w:val="006A6327"/>
    <w:rsid w:val="006A6725"/>
    <w:rsid w:val="006A6B69"/>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3EA3"/>
    <w:rsid w:val="006B4566"/>
    <w:rsid w:val="006B45C3"/>
    <w:rsid w:val="006B460F"/>
    <w:rsid w:val="006B4B53"/>
    <w:rsid w:val="006B4D4E"/>
    <w:rsid w:val="006B539C"/>
    <w:rsid w:val="006B63A2"/>
    <w:rsid w:val="006B6AD0"/>
    <w:rsid w:val="006B6BA3"/>
    <w:rsid w:val="006B6C95"/>
    <w:rsid w:val="006B725C"/>
    <w:rsid w:val="006B7550"/>
    <w:rsid w:val="006B7849"/>
    <w:rsid w:val="006B785D"/>
    <w:rsid w:val="006B7864"/>
    <w:rsid w:val="006B789C"/>
    <w:rsid w:val="006B789D"/>
    <w:rsid w:val="006C02E3"/>
    <w:rsid w:val="006C03B2"/>
    <w:rsid w:val="006C047E"/>
    <w:rsid w:val="006C09DD"/>
    <w:rsid w:val="006C0A1A"/>
    <w:rsid w:val="006C1047"/>
    <w:rsid w:val="006C10B4"/>
    <w:rsid w:val="006C10E4"/>
    <w:rsid w:val="006C1345"/>
    <w:rsid w:val="006C18F3"/>
    <w:rsid w:val="006C1B3F"/>
    <w:rsid w:val="006C1DAC"/>
    <w:rsid w:val="006C2113"/>
    <w:rsid w:val="006C229C"/>
    <w:rsid w:val="006C27DA"/>
    <w:rsid w:val="006C2CDB"/>
    <w:rsid w:val="006C3009"/>
    <w:rsid w:val="006C375B"/>
    <w:rsid w:val="006C377A"/>
    <w:rsid w:val="006C39B6"/>
    <w:rsid w:val="006C3C71"/>
    <w:rsid w:val="006C3D28"/>
    <w:rsid w:val="006C3F3E"/>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320"/>
    <w:rsid w:val="006C6649"/>
    <w:rsid w:val="006C673E"/>
    <w:rsid w:val="006C677C"/>
    <w:rsid w:val="006C6ABE"/>
    <w:rsid w:val="006C6E76"/>
    <w:rsid w:val="006C6E92"/>
    <w:rsid w:val="006C6FF5"/>
    <w:rsid w:val="006C70FD"/>
    <w:rsid w:val="006C7428"/>
    <w:rsid w:val="006C75C9"/>
    <w:rsid w:val="006D0233"/>
    <w:rsid w:val="006D03CD"/>
    <w:rsid w:val="006D0A70"/>
    <w:rsid w:val="006D0AD9"/>
    <w:rsid w:val="006D0CA0"/>
    <w:rsid w:val="006D0DED"/>
    <w:rsid w:val="006D1706"/>
    <w:rsid w:val="006D19ED"/>
    <w:rsid w:val="006D1A23"/>
    <w:rsid w:val="006D1C7D"/>
    <w:rsid w:val="006D1F1A"/>
    <w:rsid w:val="006D2088"/>
    <w:rsid w:val="006D21FF"/>
    <w:rsid w:val="006D2627"/>
    <w:rsid w:val="006D2B11"/>
    <w:rsid w:val="006D31AF"/>
    <w:rsid w:val="006D31DD"/>
    <w:rsid w:val="006D343D"/>
    <w:rsid w:val="006D3A2B"/>
    <w:rsid w:val="006D3D66"/>
    <w:rsid w:val="006D3D91"/>
    <w:rsid w:val="006D3E35"/>
    <w:rsid w:val="006D409F"/>
    <w:rsid w:val="006D44A8"/>
    <w:rsid w:val="006D492A"/>
    <w:rsid w:val="006D493C"/>
    <w:rsid w:val="006D4D57"/>
    <w:rsid w:val="006D4E49"/>
    <w:rsid w:val="006D4F72"/>
    <w:rsid w:val="006D5606"/>
    <w:rsid w:val="006D59BF"/>
    <w:rsid w:val="006D5AE7"/>
    <w:rsid w:val="006D5EC2"/>
    <w:rsid w:val="006D5FEF"/>
    <w:rsid w:val="006D615D"/>
    <w:rsid w:val="006D634C"/>
    <w:rsid w:val="006D7248"/>
    <w:rsid w:val="006D7409"/>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4E2"/>
    <w:rsid w:val="006F05C2"/>
    <w:rsid w:val="006F090B"/>
    <w:rsid w:val="006F0A47"/>
    <w:rsid w:val="006F0C12"/>
    <w:rsid w:val="006F0D97"/>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AB1"/>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2CE8"/>
    <w:rsid w:val="00702E1B"/>
    <w:rsid w:val="00702F1D"/>
    <w:rsid w:val="007034BC"/>
    <w:rsid w:val="007035F6"/>
    <w:rsid w:val="007036E5"/>
    <w:rsid w:val="0070382F"/>
    <w:rsid w:val="00703D58"/>
    <w:rsid w:val="00703D7A"/>
    <w:rsid w:val="00703FF1"/>
    <w:rsid w:val="00704266"/>
    <w:rsid w:val="007044C2"/>
    <w:rsid w:val="007047A7"/>
    <w:rsid w:val="00704A33"/>
    <w:rsid w:val="00704D01"/>
    <w:rsid w:val="00704DEB"/>
    <w:rsid w:val="00705584"/>
    <w:rsid w:val="00705C6C"/>
    <w:rsid w:val="00705E96"/>
    <w:rsid w:val="00705F3D"/>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38C8"/>
    <w:rsid w:val="00714095"/>
    <w:rsid w:val="00714312"/>
    <w:rsid w:val="00714526"/>
    <w:rsid w:val="00714582"/>
    <w:rsid w:val="00714722"/>
    <w:rsid w:val="00714A2D"/>
    <w:rsid w:val="00714D6A"/>
    <w:rsid w:val="00714DE6"/>
    <w:rsid w:val="00714E70"/>
    <w:rsid w:val="00715920"/>
    <w:rsid w:val="00715F49"/>
    <w:rsid w:val="007162F2"/>
    <w:rsid w:val="007163BF"/>
    <w:rsid w:val="0071649C"/>
    <w:rsid w:val="00716528"/>
    <w:rsid w:val="007166E4"/>
    <w:rsid w:val="00716FC0"/>
    <w:rsid w:val="00717267"/>
    <w:rsid w:val="007178EE"/>
    <w:rsid w:val="00717B0A"/>
    <w:rsid w:val="00717CC3"/>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637C"/>
    <w:rsid w:val="007366CA"/>
    <w:rsid w:val="00736B7C"/>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96"/>
    <w:rsid w:val="00742BFB"/>
    <w:rsid w:val="00742EC0"/>
    <w:rsid w:val="007430F0"/>
    <w:rsid w:val="007431DE"/>
    <w:rsid w:val="00743757"/>
    <w:rsid w:val="00743867"/>
    <w:rsid w:val="00743D5D"/>
    <w:rsid w:val="00743E66"/>
    <w:rsid w:val="00744055"/>
    <w:rsid w:val="007445F9"/>
    <w:rsid w:val="0074460B"/>
    <w:rsid w:val="007449C9"/>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717"/>
    <w:rsid w:val="007509F9"/>
    <w:rsid w:val="00750EF0"/>
    <w:rsid w:val="007512D3"/>
    <w:rsid w:val="007515C8"/>
    <w:rsid w:val="007517D1"/>
    <w:rsid w:val="00751864"/>
    <w:rsid w:val="00751F76"/>
    <w:rsid w:val="00752497"/>
    <w:rsid w:val="0075250F"/>
    <w:rsid w:val="007527B8"/>
    <w:rsid w:val="0075288B"/>
    <w:rsid w:val="00752FE7"/>
    <w:rsid w:val="0075312F"/>
    <w:rsid w:val="00753410"/>
    <w:rsid w:val="00753661"/>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77"/>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5D"/>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ADE"/>
    <w:rsid w:val="00776E9E"/>
    <w:rsid w:val="00777053"/>
    <w:rsid w:val="007770F1"/>
    <w:rsid w:val="007772EF"/>
    <w:rsid w:val="007778C5"/>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1"/>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86"/>
    <w:rsid w:val="00791BEA"/>
    <w:rsid w:val="00791D08"/>
    <w:rsid w:val="00792351"/>
    <w:rsid w:val="00792486"/>
    <w:rsid w:val="007926B7"/>
    <w:rsid w:val="007927C4"/>
    <w:rsid w:val="00792A89"/>
    <w:rsid w:val="00792D23"/>
    <w:rsid w:val="00792D37"/>
    <w:rsid w:val="00792ECC"/>
    <w:rsid w:val="0079376E"/>
    <w:rsid w:val="007939C7"/>
    <w:rsid w:val="00793A84"/>
    <w:rsid w:val="00793F70"/>
    <w:rsid w:val="0079400D"/>
    <w:rsid w:val="00794097"/>
    <w:rsid w:val="007947FB"/>
    <w:rsid w:val="00794842"/>
    <w:rsid w:val="0079485D"/>
    <w:rsid w:val="007949EC"/>
    <w:rsid w:val="00794D92"/>
    <w:rsid w:val="007954AC"/>
    <w:rsid w:val="00795AB0"/>
    <w:rsid w:val="0079601B"/>
    <w:rsid w:val="007962E1"/>
    <w:rsid w:val="00796589"/>
    <w:rsid w:val="007965C3"/>
    <w:rsid w:val="0079663F"/>
    <w:rsid w:val="0079686B"/>
    <w:rsid w:val="0079692D"/>
    <w:rsid w:val="007969F6"/>
    <w:rsid w:val="00796F91"/>
    <w:rsid w:val="00797676"/>
    <w:rsid w:val="00797DAA"/>
    <w:rsid w:val="00797FCF"/>
    <w:rsid w:val="007A0515"/>
    <w:rsid w:val="007A0616"/>
    <w:rsid w:val="007A091C"/>
    <w:rsid w:val="007A0DAC"/>
    <w:rsid w:val="007A1189"/>
    <w:rsid w:val="007A15BA"/>
    <w:rsid w:val="007A166E"/>
    <w:rsid w:val="007A16BA"/>
    <w:rsid w:val="007A1964"/>
    <w:rsid w:val="007A1B63"/>
    <w:rsid w:val="007A26AA"/>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75A3"/>
    <w:rsid w:val="007A7E35"/>
    <w:rsid w:val="007B022C"/>
    <w:rsid w:val="007B0253"/>
    <w:rsid w:val="007B0275"/>
    <w:rsid w:val="007B073B"/>
    <w:rsid w:val="007B0865"/>
    <w:rsid w:val="007B08D1"/>
    <w:rsid w:val="007B09ED"/>
    <w:rsid w:val="007B0B92"/>
    <w:rsid w:val="007B1061"/>
    <w:rsid w:val="007B16AD"/>
    <w:rsid w:val="007B1B65"/>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4CAA"/>
    <w:rsid w:val="007B51B7"/>
    <w:rsid w:val="007B53E5"/>
    <w:rsid w:val="007B5A1D"/>
    <w:rsid w:val="007B5A66"/>
    <w:rsid w:val="007B6133"/>
    <w:rsid w:val="007B630D"/>
    <w:rsid w:val="007B697F"/>
    <w:rsid w:val="007B6A83"/>
    <w:rsid w:val="007B6B11"/>
    <w:rsid w:val="007B74C5"/>
    <w:rsid w:val="007B7A2C"/>
    <w:rsid w:val="007B7EF2"/>
    <w:rsid w:val="007C01BC"/>
    <w:rsid w:val="007C0360"/>
    <w:rsid w:val="007C0880"/>
    <w:rsid w:val="007C0BD2"/>
    <w:rsid w:val="007C0CF6"/>
    <w:rsid w:val="007C0F3A"/>
    <w:rsid w:val="007C1065"/>
    <w:rsid w:val="007C11D9"/>
    <w:rsid w:val="007C1537"/>
    <w:rsid w:val="007C19D2"/>
    <w:rsid w:val="007C1B94"/>
    <w:rsid w:val="007C1CBE"/>
    <w:rsid w:val="007C1DD0"/>
    <w:rsid w:val="007C2A39"/>
    <w:rsid w:val="007C3CB0"/>
    <w:rsid w:val="007C3D88"/>
    <w:rsid w:val="007C3F14"/>
    <w:rsid w:val="007C4945"/>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C05"/>
    <w:rsid w:val="007D1D9C"/>
    <w:rsid w:val="007D1DB9"/>
    <w:rsid w:val="007D214A"/>
    <w:rsid w:val="007D239D"/>
    <w:rsid w:val="007D2435"/>
    <w:rsid w:val="007D357E"/>
    <w:rsid w:val="007D3889"/>
    <w:rsid w:val="007D39A2"/>
    <w:rsid w:val="007D39D7"/>
    <w:rsid w:val="007D3A84"/>
    <w:rsid w:val="007D3B62"/>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1EB"/>
    <w:rsid w:val="007D7289"/>
    <w:rsid w:val="007D740D"/>
    <w:rsid w:val="007D7614"/>
    <w:rsid w:val="007D794A"/>
    <w:rsid w:val="007D7AA9"/>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475"/>
    <w:rsid w:val="007E46A3"/>
    <w:rsid w:val="007E486F"/>
    <w:rsid w:val="007E48CD"/>
    <w:rsid w:val="007E48E4"/>
    <w:rsid w:val="007E4C1C"/>
    <w:rsid w:val="007E4D0C"/>
    <w:rsid w:val="007E4F0D"/>
    <w:rsid w:val="007E531F"/>
    <w:rsid w:val="007E5636"/>
    <w:rsid w:val="007E58E9"/>
    <w:rsid w:val="007E5A14"/>
    <w:rsid w:val="007E5EDE"/>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4750"/>
    <w:rsid w:val="007F5302"/>
    <w:rsid w:val="007F5608"/>
    <w:rsid w:val="007F5874"/>
    <w:rsid w:val="007F5BC6"/>
    <w:rsid w:val="007F5D4A"/>
    <w:rsid w:val="007F6562"/>
    <w:rsid w:val="007F65F2"/>
    <w:rsid w:val="007F66C3"/>
    <w:rsid w:val="007F6FFB"/>
    <w:rsid w:val="007F702F"/>
    <w:rsid w:val="007F70D6"/>
    <w:rsid w:val="007F76C0"/>
    <w:rsid w:val="007F7864"/>
    <w:rsid w:val="007F795B"/>
    <w:rsid w:val="007F7B6D"/>
    <w:rsid w:val="007F7C2F"/>
    <w:rsid w:val="008000A5"/>
    <w:rsid w:val="00800104"/>
    <w:rsid w:val="00800184"/>
    <w:rsid w:val="00800994"/>
    <w:rsid w:val="008009BA"/>
    <w:rsid w:val="00800ACC"/>
    <w:rsid w:val="00800D5F"/>
    <w:rsid w:val="00800D8B"/>
    <w:rsid w:val="008013B8"/>
    <w:rsid w:val="0080151C"/>
    <w:rsid w:val="0080179D"/>
    <w:rsid w:val="00801838"/>
    <w:rsid w:val="00801D99"/>
    <w:rsid w:val="00801DCC"/>
    <w:rsid w:val="00801FBC"/>
    <w:rsid w:val="008021CF"/>
    <w:rsid w:val="00802410"/>
    <w:rsid w:val="008026C7"/>
    <w:rsid w:val="008028EA"/>
    <w:rsid w:val="00803A20"/>
    <w:rsid w:val="00803E2E"/>
    <w:rsid w:val="008041E1"/>
    <w:rsid w:val="0080440D"/>
    <w:rsid w:val="00804437"/>
    <w:rsid w:val="00804867"/>
    <w:rsid w:val="00804B2F"/>
    <w:rsid w:val="00804C3F"/>
    <w:rsid w:val="00805227"/>
    <w:rsid w:val="008053DC"/>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4F9A"/>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0E19"/>
    <w:rsid w:val="0082172C"/>
    <w:rsid w:val="00821992"/>
    <w:rsid w:val="00821D8A"/>
    <w:rsid w:val="0082266A"/>
    <w:rsid w:val="00822E22"/>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7E9"/>
    <w:rsid w:val="00832C18"/>
    <w:rsid w:val="00832CAF"/>
    <w:rsid w:val="00833095"/>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5B0"/>
    <w:rsid w:val="0084387F"/>
    <w:rsid w:val="00843AFD"/>
    <w:rsid w:val="00843EB6"/>
    <w:rsid w:val="00843F0B"/>
    <w:rsid w:val="008444F8"/>
    <w:rsid w:val="0084464F"/>
    <w:rsid w:val="00844706"/>
    <w:rsid w:val="00844750"/>
    <w:rsid w:val="00845409"/>
    <w:rsid w:val="00845E7D"/>
    <w:rsid w:val="00845F51"/>
    <w:rsid w:val="00845F6D"/>
    <w:rsid w:val="00846106"/>
    <w:rsid w:val="008462E7"/>
    <w:rsid w:val="00846467"/>
    <w:rsid w:val="00846A2F"/>
    <w:rsid w:val="00846D45"/>
    <w:rsid w:val="00847721"/>
    <w:rsid w:val="00847991"/>
    <w:rsid w:val="00847BA6"/>
    <w:rsid w:val="00847C4E"/>
    <w:rsid w:val="00847F04"/>
    <w:rsid w:val="008511D1"/>
    <w:rsid w:val="0085130C"/>
    <w:rsid w:val="00851468"/>
    <w:rsid w:val="00851B22"/>
    <w:rsid w:val="00851EEE"/>
    <w:rsid w:val="008521C5"/>
    <w:rsid w:val="00852338"/>
    <w:rsid w:val="00852F3B"/>
    <w:rsid w:val="00853132"/>
    <w:rsid w:val="00853B2A"/>
    <w:rsid w:val="00853B65"/>
    <w:rsid w:val="00853C45"/>
    <w:rsid w:val="00853C94"/>
    <w:rsid w:val="00853D97"/>
    <w:rsid w:val="00853F11"/>
    <w:rsid w:val="00854090"/>
    <w:rsid w:val="008540E5"/>
    <w:rsid w:val="00854983"/>
    <w:rsid w:val="00854B54"/>
    <w:rsid w:val="00854B60"/>
    <w:rsid w:val="00854C84"/>
    <w:rsid w:val="008554AA"/>
    <w:rsid w:val="00856301"/>
    <w:rsid w:val="00856562"/>
    <w:rsid w:val="008566E7"/>
    <w:rsid w:val="008569DF"/>
    <w:rsid w:val="00856A3A"/>
    <w:rsid w:val="00856ADC"/>
    <w:rsid w:val="00856E4A"/>
    <w:rsid w:val="00856FF3"/>
    <w:rsid w:val="0085722A"/>
    <w:rsid w:val="00857434"/>
    <w:rsid w:val="008577BE"/>
    <w:rsid w:val="00857A72"/>
    <w:rsid w:val="00857C34"/>
    <w:rsid w:val="00857F66"/>
    <w:rsid w:val="00860315"/>
    <w:rsid w:val="0086035F"/>
    <w:rsid w:val="0086037F"/>
    <w:rsid w:val="008607A1"/>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71A"/>
    <w:rsid w:val="00874D5F"/>
    <w:rsid w:val="00874E33"/>
    <w:rsid w:val="00874E42"/>
    <w:rsid w:val="00874FAC"/>
    <w:rsid w:val="0087504C"/>
    <w:rsid w:val="0087560D"/>
    <w:rsid w:val="00875905"/>
    <w:rsid w:val="00875E7F"/>
    <w:rsid w:val="00875F79"/>
    <w:rsid w:val="00875FBD"/>
    <w:rsid w:val="00876586"/>
    <w:rsid w:val="008768D2"/>
    <w:rsid w:val="00876A4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813"/>
    <w:rsid w:val="00892D47"/>
    <w:rsid w:val="00892E10"/>
    <w:rsid w:val="00893024"/>
    <w:rsid w:val="00893668"/>
    <w:rsid w:val="00893B3B"/>
    <w:rsid w:val="00894304"/>
    <w:rsid w:val="00894C16"/>
    <w:rsid w:val="00894C3B"/>
    <w:rsid w:val="00894D6C"/>
    <w:rsid w:val="00894FE8"/>
    <w:rsid w:val="00894FEF"/>
    <w:rsid w:val="00895243"/>
    <w:rsid w:val="008953FF"/>
    <w:rsid w:val="00895713"/>
    <w:rsid w:val="0089574D"/>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117"/>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57B9"/>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E28"/>
    <w:rsid w:val="008C2F08"/>
    <w:rsid w:val="008C3240"/>
    <w:rsid w:val="008C4188"/>
    <w:rsid w:val="008C41BE"/>
    <w:rsid w:val="008C49D5"/>
    <w:rsid w:val="008C4A70"/>
    <w:rsid w:val="008C4B47"/>
    <w:rsid w:val="008C5554"/>
    <w:rsid w:val="008C58F6"/>
    <w:rsid w:val="008C59D5"/>
    <w:rsid w:val="008C5B10"/>
    <w:rsid w:val="008C5BFE"/>
    <w:rsid w:val="008C6276"/>
    <w:rsid w:val="008C6337"/>
    <w:rsid w:val="008C6C7A"/>
    <w:rsid w:val="008C6F4F"/>
    <w:rsid w:val="008C74CC"/>
    <w:rsid w:val="008C74F9"/>
    <w:rsid w:val="008C7991"/>
    <w:rsid w:val="008C7D37"/>
    <w:rsid w:val="008C7E30"/>
    <w:rsid w:val="008C7F77"/>
    <w:rsid w:val="008D0083"/>
    <w:rsid w:val="008D02CB"/>
    <w:rsid w:val="008D0459"/>
    <w:rsid w:val="008D04C4"/>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4BE4"/>
    <w:rsid w:val="008D508F"/>
    <w:rsid w:val="008D538D"/>
    <w:rsid w:val="008D592F"/>
    <w:rsid w:val="008D59D0"/>
    <w:rsid w:val="008D5EAE"/>
    <w:rsid w:val="008D5FCD"/>
    <w:rsid w:val="008D5FF6"/>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7CD"/>
    <w:rsid w:val="008E290D"/>
    <w:rsid w:val="008E2B47"/>
    <w:rsid w:val="008E2C59"/>
    <w:rsid w:val="008E329C"/>
    <w:rsid w:val="008E35C0"/>
    <w:rsid w:val="008E3737"/>
    <w:rsid w:val="008E378A"/>
    <w:rsid w:val="008E388C"/>
    <w:rsid w:val="008E39F0"/>
    <w:rsid w:val="008E3EDF"/>
    <w:rsid w:val="008E3F52"/>
    <w:rsid w:val="008E412D"/>
    <w:rsid w:val="008E427C"/>
    <w:rsid w:val="008E451A"/>
    <w:rsid w:val="008E4820"/>
    <w:rsid w:val="008E494E"/>
    <w:rsid w:val="008E5973"/>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000"/>
    <w:rsid w:val="008F5184"/>
    <w:rsid w:val="008F5525"/>
    <w:rsid w:val="008F58C6"/>
    <w:rsid w:val="008F595E"/>
    <w:rsid w:val="008F59E8"/>
    <w:rsid w:val="008F6150"/>
    <w:rsid w:val="008F6188"/>
    <w:rsid w:val="008F6649"/>
    <w:rsid w:val="008F685B"/>
    <w:rsid w:val="008F6CB3"/>
    <w:rsid w:val="008F6CD1"/>
    <w:rsid w:val="008F7069"/>
    <w:rsid w:val="008F712B"/>
    <w:rsid w:val="008F74EA"/>
    <w:rsid w:val="008F74ED"/>
    <w:rsid w:val="008F759D"/>
    <w:rsid w:val="008F7BD6"/>
    <w:rsid w:val="008F7CEF"/>
    <w:rsid w:val="009000FD"/>
    <w:rsid w:val="00900DDE"/>
    <w:rsid w:val="00900DF1"/>
    <w:rsid w:val="00900E7A"/>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3FE"/>
    <w:rsid w:val="00905A06"/>
    <w:rsid w:val="00905CB0"/>
    <w:rsid w:val="00906100"/>
    <w:rsid w:val="009061A5"/>
    <w:rsid w:val="00906435"/>
    <w:rsid w:val="009067B8"/>
    <w:rsid w:val="00906EED"/>
    <w:rsid w:val="00907071"/>
    <w:rsid w:val="0090715C"/>
    <w:rsid w:val="00907297"/>
    <w:rsid w:val="009075CF"/>
    <w:rsid w:val="00907829"/>
    <w:rsid w:val="00910558"/>
    <w:rsid w:val="0091080C"/>
    <w:rsid w:val="009108A7"/>
    <w:rsid w:val="00910ED6"/>
    <w:rsid w:val="009112D9"/>
    <w:rsid w:val="00911BFB"/>
    <w:rsid w:val="00911CAD"/>
    <w:rsid w:val="00911E1A"/>
    <w:rsid w:val="009123B9"/>
    <w:rsid w:val="00912531"/>
    <w:rsid w:val="00912977"/>
    <w:rsid w:val="009138F9"/>
    <w:rsid w:val="00913A2C"/>
    <w:rsid w:val="00913F4C"/>
    <w:rsid w:val="00913F9C"/>
    <w:rsid w:val="0091404B"/>
    <w:rsid w:val="0091423A"/>
    <w:rsid w:val="00914A58"/>
    <w:rsid w:val="00914A5D"/>
    <w:rsid w:val="00914DDD"/>
    <w:rsid w:val="00914F86"/>
    <w:rsid w:val="00915032"/>
    <w:rsid w:val="0091533C"/>
    <w:rsid w:val="0091537E"/>
    <w:rsid w:val="009154BD"/>
    <w:rsid w:val="00915842"/>
    <w:rsid w:val="00915F97"/>
    <w:rsid w:val="0091610F"/>
    <w:rsid w:val="009161BA"/>
    <w:rsid w:val="00916827"/>
    <w:rsid w:val="00916FC7"/>
    <w:rsid w:val="00917AA2"/>
    <w:rsid w:val="00917B0D"/>
    <w:rsid w:val="00917E24"/>
    <w:rsid w:val="009205F6"/>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27F74"/>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ACB"/>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56"/>
    <w:rsid w:val="00940D85"/>
    <w:rsid w:val="00940DF4"/>
    <w:rsid w:val="00940FB5"/>
    <w:rsid w:val="009413A5"/>
    <w:rsid w:val="0094148B"/>
    <w:rsid w:val="009415DC"/>
    <w:rsid w:val="00941A1C"/>
    <w:rsid w:val="00941B97"/>
    <w:rsid w:val="00941E54"/>
    <w:rsid w:val="00942A63"/>
    <w:rsid w:val="00942BB8"/>
    <w:rsid w:val="00942BC9"/>
    <w:rsid w:val="00942DC6"/>
    <w:rsid w:val="00942F68"/>
    <w:rsid w:val="00943128"/>
    <w:rsid w:val="0094335F"/>
    <w:rsid w:val="009433B3"/>
    <w:rsid w:val="00943D09"/>
    <w:rsid w:val="00943D28"/>
    <w:rsid w:val="009440F3"/>
    <w:rsid w:val="00944202"/>
    <w:rsid w:val="00944335"/>
    <w:rsid w:val="00944710"/>
    <w:rsid w:val="0094480B"/>
    <w:rsid w:val="00944AF4"/>
    <w:rsid w:val="00944D54"/>
    <w:rsid w:val="00944F7E"/>
    <w:rsid w:val="0094534C"/>
    <w:rsid w:val="009453A3"/>
    <w:rsid w:val="00945440"/>
    <w:rsid w:val="0094564D"/>
    <w:rsid w:val="00945E49"/>
    <w:rsid w:val="009462C5"/>
    <w:rsid w:val="009462D8"/>
    <w:rsid w:val="00946388"/>
    <w:rsid w:val="00946860"/>
    <w:rsid w:val="00946F59"/>
    <w:rsid w:val="00947219"/>
    <w:rsid w:val="00947415"/>
    <w:rsid w:val="009500B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2B9"/>
    <w:rsid w:val="00952ACA"/>
    <w:rsid w:val="009530E4"/>
    <w:rsid w:val="009537A7"/>
    <w:rsid w:val="009539A8"/>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65"/>
    <w:rsid w:val="009612F1"/>
    <w:rsid w:val="009613DF"/>
    <w:rsid w:val="009616FA"/>
    <w:rsid w:val="00961E6D"/>
    <w:rsid w:val="00961F21"/>
    <w:rsid w:val="009621FF"/>
    <w:rsid w:val="009624B0"/>
    <w:rsid w:val="0096292B"/>
    <w:rsid w:val="00962A19"/>
    <w:rsid w:val="0096336E"/>
    <w:rsid w:val="0096338E"/>
    <w:rsid w:val="00963519"/>
    <w:rsid w:val="009635F8"/>
    <w:rsid w:val="009637A1"/>
    <w:rsid w:val="0096392B"/>
    <w:rsid w:val="0096397B"/>
    <w:rsid w:val="00963985"/>
    <w:rsid w:val="00963A37"/>
    <w:rsid w:val="00963DE3"/>
    <w:rsid w:val="009640C7"/>
    <w:rsid w:val="00964328"/>
    <w:rsid w:val="00964C83"/>
    <w:rsid w:val="00964E3C"/>
    <w:rsid w:val="00964E69"/>
    <w:rsid w:val="00964E92"/>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203"/>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16"/>
    <w:rsid w:val="00980743"/>
    <w:rsid w:val="009809DD"/>
    <w:rsid w:val="00980A44"/>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3FEC"/>
    <w:rsid w:val="00984206"/>
    <w:rsid w:val="00984449"/>
    <w:rsid w:val="0098511E"/>
    <w:rsid w:val="009852B3"/>
    <w:rsid w:val="0098541D"/>
    <w:rsid w:val="009858E3"/>
    <w:rsid w:val="00985CA4"/>
    <w:rsid w:val="009865C0"/>
    <w:rsid w:val="00986757"/>
    <w:rsid w:val="00986956"/>
    <w:rsid w:val="00986999"/>
    <w:rsid w:val="0098739E"/>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590"/>
    <w:rsid w:val="00994CE9"/>
    <w:rsid w:val="0099507E"/>
    <w:rsid w:val="009952BC"/>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017"/>
    <w:rsid w:val="009A0212"/>
    <w:rsid w:val="009A031F"/>
    <w:rsid w:val="009A041C"/>
    <w:rsid w:val="009A0523"/>
    <w:rsid w:val="009A05D8"/>
    <w:rsid w:val="009A0AD6"/>
    <w:rsid w:val="009A0DC1"/>
    <w:rsid w:val="009A12E2"/>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3C42"/>
    <w:rsid w:val="009A4518"/>
    <w:rsid w:val="009A47CB"/>
    <w:rsid w:val="009A4850"/>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1BC6"/>
    <w:rsid w:val="009B2233"/>
    <w:rsid w:val="009B25DC"/>
    <w:rsid w:val="009B3221"/>
    <w:rsid w:val="009B33F1"/>
    <w:rsid w:val="009B346F"/>
    <w:rsid w:val="009B3745"/>
    <w:rsid w:val="009B37B4"/>
    <w:rsid w:val="009B3C79"/>
    <w:rsid w:val="009B453F"/>
    <w:rsid w:val="009B4821"/>
    <w:rsid w:val="009B4BED"/>
    <w:rsid w:val="009B4C24"/>
    <w:rsid w:val="009B5821"/>
    <w:rsid w:val="009B59B0"/>
    <w:rsid w:val="009B5E51"/>
    <w:rsid w:val="009B616B"/>
    <w:rsid w:val="009B68AD"/>
    <w:rsid w:val="009B6C13"/>
    <w:rsid w:val="009B6EED"/>
    <w:rsid w:val="009B715C"/>
    <w:rsid w:val="009B7833"/>
    <w:rsid w:val="009B787D"/>
    <w:rsid w:val="009B79B3"/>
    <w:rsid w:val="009B7BB7"/>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C1E"/>
    <w:rsid w:val="009C6E93"/>
    <w:rsid w:val="009C7147"/>
    <w:rsid w:val="009C7E2A"/>
    <w:rsid w:val="009C7F47"/>
    <w:rsid w:val="009C7FEB"/>
    <w:rsid w:val="009D0361"/>
    <w:rsid w:val="009D0428"/>
    <w:rsid w:val="009D0453"/>
    <w:rsid w:val="009D0720"/>
    <w:rsid w:val="009D079F"/>
    <w:rsid w:val="009D0897"/>
    <w:rsid w:val="009D09A8"/>
    <w:rsid w:val="009D1137"/>
    <w:rsid w:val="009D1BAC"/>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45"/>
    <w:rsid w:val="009E1C5A"/>
    <w:rsid w:val="009E1D4A"/>
    <w:rsid w:val="009E1E13"/>
    <w:rsid w:val="009E1F70"/>
    <w:rsid w:val="009E1FFC"/>
    <w:rsid w:val="009E2787"/>
    <w:rsid w:val="009E2F97"/>
    <w:rsid w:val="009E3235"/>
    <w:rsid w:val="009E3534"/>
    <w:rsid w:val="009E3790"/>
    <w:rsid w:val="009E4187"/>
    <w:rsid w:val="009E457F"/>
    <w:rsid w:val="009E4A7E"/>
    <w:rsid w:val="009E5039"/>
    <w:rsid w:val="009E532F"/>
    <w:rsid w:val="009E53AA"/>
    <w:rsid w:val="009E53D6"/>
    <w:rsid w:val="009E55B7"/>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23"/>
    <w:rsid w:val="009F1033"/>
    <w:rsid w:val="009F1316"/>
    <w:rsid w:val="009F187B"/>
    <w:rsid w:val="009F1933"/>
    <w:rsid w:val="009F1A06"/>
    <w:rsid w:val="009F1A7E"/>
    <w:rsid w:val="009F243E"/>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740"/>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4BDE"/>
    <w:rsid w:val="00A0519C"/>
    <w:rsid w:val="00A052EB"/>
    <w:rsid w:val="00A0559E"/>
    <w:rsid w:val="00A057C1"/>
    <w:rsid w:val="00A05A1F"/>
    <w:rsid w:val="00A05BA9"/>
    <w:rsid w:val="00A05DFF"/>
    <w:rsid w:val="00A05FF8"/>
    <w:rsid w:val="00A06445"/>
    <w:rsid w:val="00A066E6"/>
    <w:rsid w:val="00A0687B"/>
    <w:rsid w:val="00A069BD"/>
    <w:rsid w:val="00A06DBB"/>
    <w:rsid w:val="00A06F17"/>
    <w:rsid w:val="00A06F57"/>
    <w:rsid w:val="00A0738B"/>
    <w:rsid w:val="00A07654"/>
    <w:rsid w:val="00A0780A"/>
    <w:rsid w:val="00A07843"/>
    <w:rsid w:val="00A07A3F"/>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2C"/>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263"/>
    <w:rsid w:val="00A27A96"/>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8"/>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A3B"/>
    <w:rsid w:val="00A45DCB"/>
    <w:rsid w:val="00A46FAD"/>
    <w:rsid w:val="00A470ED"/>
    <w:rsid w:val="00A47218"/>
    <w:rsid w:val="00A47430"/>
    <w:rsid w:val="00A47521"/>
    <w:rsid w:val="00A4761F"/>
    <w:rsid w:val="00A47803"/>
    <w:rsid w:val="00A479AE"/>
    <w:rsid w:val="00A47B4B"/>
    <w:rsid w:val="00A47BE8"/>
    <w:rsid w:val="00A47BED"/>
    <w:rsid w:val="00A5044D"/>
    <w:rsid w:val="00A50B00"/>
    <w:rsid w:val="00A50CE8"/>
    <w:rsid w:val="00A511FB"/>
    <w:rsid w:val="00A514EB"/>
    <w:rsid w:val="00A5171C"/>
    <w:rsid w:val="00A51EB9"/>
    <w:rsid w:val="00A51F70"/>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800"/>
    <w:rsid w:val="00A63872"/>
    <w:rsid w:val="00A63A07"/>
    <w:rsid w:val="00A63A37"/>
    <w:rsid w:val="00A63A89"/>
    <w:rsid w:val="00A63C7B"/>
    <w:rsid w:val="00A64196"/>
    <w:rsid w:val="00A641E0"/>
    <w:rsid w:val="00A64384"/>
    <w:rsid w:val="00A64B81"/>
    <w:rsid w:val="00A64BC7"/>
    <w:rsid w:val="00A64E02"/>
    <w:rsid w:val="00A64EB1"/>
    <w:rsid w:val="00A64FCE"/>
    <w:rsid w:val="00A65017"/>
    <w:rsid w:val="00A65354"/>
    <w:rsid w:val="00A6555E"/>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7F5"/>
    <w:rsid w:val="00A71CDC"/>
    <w:rsid w:val="00A71D6B"/>
    <w:rsid w:val="00A723F7"/>
    <w:rsid w:val="00A725D2"/>
    <w:rsid w:val="00A7290A"/>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804BE"/>
    <w:rsid w:val="00A806D6"/>
    <w:rsid w:val="00A80915"/>
    <w:rsid w:val="00A80BCA"/>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16E"/>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2E10"/>
    <w:rsid w:val="00A930F9"/>
    <w:rsid w:val="00A934FE"/>
    <w:rsid w:val="00A93715"/>
    <w:rsid w:val="00A9399B"/>
    <w:rsid w:val="00A939D3"/>
    <w:rsid w:val="00A93AAE"/>
    <w:rsid w:val="00A93BDA"/>
    <w:rsid w:val="00A93E41"/>
    <w:rsid w:val="00A93F3C"/>
    <w:rsid w:val="00A93FC3"/>
    <w:rsid w:val="00A94A4D"/>
    <w:rsid w:val="00A94A70"/>
    <w:rsid w:val="00A94F49"/>
    <w:rsid w:val="00A9505F"/>
    <w:rsid w:val="00A9526D"/>
    <w:rsid w:val="00A95A3E"/>
    <w:rsid w:val="00A95CB8"/>
    <w:rsid w:val="00A95DBB"/>
    <w:rsid w:val="00A96058"/>
    <w:rsid w:val="00A965D6"/>
    <w:rsid w:val="00A96801"/>
    <w:rsid w:val="00A968A8"/>
    <w:rsid w:val="00A9692B"/>
    <w:rsid w:val="00A96D7E"/>
    <w:rsid w:val="00A97135"/>
    <w:rsid w:val="00A9727C"/>
    <w:rsid w:val="00A97666"/>
    <w:rsid w:val="00A97711"/>
    <w:rsid w:val="00A97985"/>
    <w:rsid w:val="00A97B8C"/>
    <w:rsid w:val="00A97DA4"/>
    <w:rsid w:val="00A97E7B"/>
    <w:rsid w:val="00AA0003"/>
    <w:rsid w:val="00AA0115"/>
    <w:rsid w:val="00AA0ABC"/>
    <w:rsid w:val="00AA158B"/>
    <w:rsid w:val="00AA1D12"/>
    <w:rsid w:val="00AA1DD6"/>
    <w:rsid w:val="00AA1EEC"/>
    <w:rsid w:val="00AA210C"/>
    <w:rsid w:val="00AA2435"/>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9F3"/>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9DB"/>
    <w:rsid w:val="00AB0ADE"/>
    <w:rsid w:val="00AB0CA0"/>
    <w:rsid w:val="00AB102D"/>
    <w:rsid w:val="00AB1A33"/>
    <w:rsid w:val="00AB1C99"/>
    <w:rsid w:val="00AB1F67"/>
    <w:rsid w:val="00AB243D"/>
    <w:rsid w:val="00AB2857"/>
    <w:rsid w:val="00AB2B10"/>
    <w:rsid w:val="00AB2E72"/>
    <w:rsid w:val="00AB3299"/>
    <w:rsid w:val="00AB33D8"/>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5DD1"/>
    <w:rsid w:val="00AB5E60"/>
    <w:rsid w:val="00AB642C"/>
    <w:rsid w:val="00AB7074"/>
    <w:rsid w:val="00AB7134"/>
    <w:rsid w:val="00AB76D5"/>
    <w:rsid w:val="00AB7787"/>
    <w:rsid w:val="00AB78AC"/>
    <w:rsid w:val="00AB7964"/>
    <w:rsid w:val="00AB7C60"/>
    <w:rsid w:val="00AC014F"/>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65A"/>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6DE"/>
    <w:rsid w:val="00AD5930"/>
    <w:rsid w:val="00AD5F5A"/>
    <w:rsid w:val="00AD64DC"/>
    <w:rsid w:val="00AD6C7F"/>
    <w:rsid w:val="00AD70C9"/>
    <w:rsid w:val="00AD732B"/>
    <w:rsid w:val="00AD75A6"/>
    <w:rsid w:val="00AD7927"/>
    <w:rsid w:val="00AD79E3"/>
    <w:rsid w:val="00AD7B75"/>
    <w:rsid w:val="00AD7CD8"/>
    <w:rsid w:val="00AE0D23"/>
    <w:rsid w:val="00AE0E9E"/>
    <w:rsid w:val="00AE1418"/>
    <w:rsid w:val="00AE14B7"/>
    <w:rsid w:val="00AE1C33"/>
    <w:rsid w:val="00AE1E37"/>
    <w:rsid w:val="00AE1FAB"/>
    <w:rsid w:val="00AE1FD9"/>
    <w:rsid w:val="00AE2205"/>
    <w:rsid w:val="00AE232B"/>
    <w:rsid w:val="00AE29B5"/>
    <w:rsid w:val="00AE2BFE"/>
    <w:rsid w:val="00AE3004"/>
    <w:rsid w:val="00AE31BA"/>
    <w:rsid w:val="00AE34B9"/>
    <w:rsid w:val="00AE3653"/>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0D09"/>
    <w:rsid w:val="00AF13A3"/>
    <w:rsid w:val="00AF13DC"/>
    <w:rsid w:val="00AF1414"/>
    <w:rsid w:val="00AF1635"/>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8CF"/>
    <w:rsid w:val="00B02A4C"/>
    <w:rsid w:val="00B03101"/>
    <w:rsid w:val="00B039CE"/>
    <w:rsid w:val="00B03D26"/>
    <w:rsid w:val="00B03E1C"/>
    <w:rsid w:val="00B0413D"/>
    <w:rsid w:val="00B04D36"/>
    <w:rsid w:val="00B04F11"/>
    <w:rsid w:val="00B05000"/>
    <w:rsid w:val="00B052E4"/>
    <w:rsid w:val="00B054CE"/>
    <w:rsid w:val="00B05688"/>
    <w:rsid w:val="00B060B4"/>
    <w:rsid w:val="00B06AF4"/>
    <w:rsid w:val="00B06C77"/>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29"/>
    <w:rsid w:val="00B11E59"/>
    <w:rsid w:val="00B12B05"/>
    <w:rsid w:val="00B12CD2"/>
    <w:rsid w:val="00B12D3C"/>
    <w:rsid w:val="00B12F78"/>
    <w:rsid w:val="00B13282"/>
    <w:rsid w:val="00B137BE"/>
    <w:rsid w:val="00B137D3"/>
    <w:rsid w:val="00B1388A"/>
    <w:rsid w:val="00B13F1F"/>
    <w:rsid w:val="00B14381"/>
    <w:rsid w:val="00B14450"/>
    <w:rsid w:val="00B147CC"/>
    <w:rsid w:val="00B14983"/>
    <w:rsid w:val="00B14DB9"/>
    <w:rsid w:val="00B15093"/>
    <w:rsid w:val="00B150B5"/>
    <w:rsid w:val="00B15141"/>
    <w:rsid w:val="00B151C6"/>
    <w:rsid w:val="00B158D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84B"/>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B3A"/>
    <w:rsid w:val="00B30D8A"/>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CB3"/>
    <w:rsid w:val="00B35E86"/>
    <w:rsid w:val="00B35F8E"/>
    <w:rsid w:val="00B36682"/>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092"/>
    <w:rsid w:val="00B47784"/>
    <w:rsid w:val="00B4783F"/>
    <w:rsid w:val="00B47CEF"/>
    <w:rsid w:val="00B47E9C"/>
    <w:rsid w:val="00B47F65"/>
    <w:rsid w:val="00B504F7"/>
    <w:rsid w:val="00B50531"/>
    <w:rsid w:val="00B507FC"/>
    <w:rsid w:val="00B51014"/>
    <w:rsid w:val="00B51420"/>
    <w:rsid w:val="00B51526"/>
    <w:rsid w:val="00B51A40"/>
    <w:rsid w:val="00B52242"/>
    <w:rsid w:val="00B522A9"/>
    <w:rsid w:val="00B52559"/>
    <w:rsid w:val="00B52646"/>
    <w:rsid w:val="00B527B4"/>
    <w:rsid w:val="00B529F2"/>
    <w:rsid w:val="00B52AAD"/>
    <w:rsid w:val="00B52C44"/>
    <w:rsid w:val="00B53079"/>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BA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C83"/>
    <w:rsid w:val="00B67E89"/>
    <w:rsid w:val="00B67FE3"/>
    <w:rsid w:val="00B70333"/>
    <w:rsid w:val="00B70A49"/>
    <w:rsid w:val="00B70DDA"/>
    <w:rsid w:val="00B70EDB"/>
    <w:rsid w:val="00B713D1"/>
    <w:rsid w:val="00B71A5D"/>
    <w:rsid w:val="00B72184"/>
    <w:rsid w:val="00B7273B"/>
    <w:rsid w:val="00B727B8"/>
    <w:rsid w:val="00B72801"/>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4E2"/>
    <w:rsid w:val="00B81578"/>
    <w:rsid w:val="00B81684"/>
    <w:rsid w:val="00B817F4"/>
    <w:rsid w:val="00B8206A"/>
    <w:rsid w:val="00B821AB"/>
    <w:rsid w:val="00B82974"/>
    <w:rsid w:val="00B8303A"/>
    <w:rsid w:val="00B830F7"/>
    <w:rsid w:val="00B8321E"/>
    <w:rsid w:val="00B83463"/>
    <w:rsid w:val="00B83AC3"/>
    <w:rsid w:val="00B83DF6"/>
    <w:rsid w:val="00B8408E"/>
    <w:rsid w:val="00B84979"/>
    <w:rsid w:val="00B84BE8"/>
    <w:rsid w:val="00B856FD"/>
    <w:rsid w:val="00B85E03"/>
    <w:rsid w:val="00B85F67"/>
    <w:rsid w:val="00B86017"/>
    <w:rsid w:val="00B86409"/>
    <w:rsid w:val="00B86551"/>
    <w:rsid w:val="00B86557"/>
    <w:rsid w:val="00B86734"/>
    <w:rsid w:val="00B86739"/>
    <w:rsid w:val="00B868FC"/>
    <w:rsid w:val="00B8692C"/>
    <w:rsid w:val="00B86BDC"/>
    <w:rsid w:val="00B86E06"/>
    <w:rsid w:val="00B8713C"/>
    <w:rsid w:val="00B8713F"/>
    <w:rsid w:val="00B871F6"/>
    <w:rsid w:val="00B874FB"/>
    <w:rsid w:val="00B8769E"/>
    <w:rsid w:val="00B90C4B"/>
    <w:rsid w:val="00B90DC8"/>
    <w:rsid w:val="00B91356"/>
    <w:rsid w:val="00B917F8"/>
    <w:rsid w:val="00B919B6"/>
    <w:rsid w:val="00B91E0F"/>
    <w:rsid w:val="00B92653"/>
    <w:rsid w:val="00B9265B"/>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C0"/>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608"/>
    <w:rsid w:val="00BA577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BA0"/>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1EE"/>
    <w:rsid w:val="00BB424D"/>
    <w:rsid w:val="00BB4A42"/>
    <w:rsid w:val="00BB4F15"/>
    <w:rsid w:val="00BB5321"/>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EDE"/>
    <w:rsid w:val="00BC2F45"/>
    <w:rsid w:val="00BC321B"/>
    <w:rsid w:val="00BC344E"/>
    <w:rsid w:val="00BC38B8"/>
    <w:rsid w:val="00BC3B7B"/>
    <w:rsid w:val="00BC3CF8"/>
    <w:rsid w:val="00BC3F48"/>
    <w:rsid w:val="00BC3FE8"/>
    <w:rsid w:val="00BC4974"/>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0B8"/>
    <w:rsid w:val="00BD47B4"/>
    <w:rsid w:val="00BD49AD"/>
    <w:rsid w:val="00BD49BA"/>
    <w:rsid w:val="00BD4C3D"/>
    <w:rsid w:val="00BD4C58"/>
    <w:rsid w:val="00BD5736"/>
    <w:rsid w:val="00BD5A26"/>
    <w:rsid w:val="00BD5FA4"/>
    <w:rsid w:val="00BD602B"/>
    <w:rsid w:val="00BD6509"/>
    <w:rsid w:val="00BD689C"/>
    <w:rsid w:val="00BD6A22"/>
    <w:rsid w:val="00BD6BC8"/>
    <w:rsid w:val="00BD7629"/>
    <w:rsid w:val="00BD7740"/>
    <w:rsid w:val="00BD77B9"/>
    <w:rsid w:val="00BD7A82"/>
    <w:rsid w:val="00BD7BCA"/>
    <w:rsid w:val="00BD7EFB"/>
    <w:rsid w:val="00BD7F5C"/>
    <w:rsid w:val="00BD7F9E"/>
    <w:rsid w:val="00BE0433"/>
    <w:rsid w:val="00BE05B2"/>
    <w:rsid w:val="00BE072F"/>
    <w:rsid w:val="00BE0B78"/>
    <w:rsid w:val="00BE0E22"/>
    <w:rsid w:val="00BE0E51"/>
    <w:rsid w:val="00BE12D2"/>
    <w:rsid w:val="00BE13B8"/>
    <w:rsid w:val="00BE16C6"/>
    <w:rsid w:val="00BE16EF"/>
    <w:rsid w:val="00BE1757"/>
    <w:rsid w:val="00BE1959"/>
    <w:rsid w:val="00BE197A"/>
    <w:rsid w:val="00BE1A06"/>
    <w:rsid w:val="00BE1D45"/>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212"/>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6F"/>
    <w:rsid w:val="00BF60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D9F"/>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33"/>
    <w:rsid w:val="00C106DF"/>
    <w:rsid w:val="00C10CC2"/>
    <w:rsid w:val="00C1114F"/>
    <w:rsid w:val="00C11183"/>
    <w:rsid w:val="00C11197"/>
    <w:rsid w:val="00C1120D"/>
    <w:rsid w:val="00C11354"/>
    <w:rsid w:val="00C11402"/>
    <w:rsid w:val="00C11B32"/>
    <w:rsid w:val="00C11C33"/>
    <w:rsid w:val="00C11C73"/>
    <w:rsid w:val="00C11FE5"/>
    <w:rsid w:val="00C11FF6"/>
    <w:rsid w:val="00C12322"/>
    <w:rsid w:val="00C1286D"/>
    <w:rsid w:val="00C12E86"/>
    <w:rsid w:val="00C12EB5"/>
    <w:rsid w:val="00C13245"/>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607F"/>
    <w:rsid w:val="00C1662C"/>
    <w:rsid w:val="00C16B4C"/>
    <w:rsid w:val="00C16B93"/>
    <w:rsid w:val="00C17099"/>
    <w:rsid w:val="00C1733B"/>
    <w:rsid w:val="00C1733C"/>
    <w:rsid w:val="00C173DF"/>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949"/>
    <w:rsid w:val="00C24CA2"/>
    <w:rsid w:val="00C24EE5"/>
    <w:rsid w:val="00C24F74"/>
    <w:rsid w:val="00C250CF"/>
    <w:rsid w:val="00C2544D"/>
    <w:rsid w:val="00C25D3A"/>
    <w:rsid w:val="00C263AE"/>
    <w:rsid w:val="00C26526"/>
    <w:rsid w:val="00C2660B"/>
    <w:rsid w:val="00C26871"/>
    <w:rsid w:val="00C2695A"/>
    <w:rsid w:val="00C26F0F"/>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668"/>
    <w:rsid w:val="00C32841"/>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509"/>
    <w:rsid w:val="00C41C71"/>
    <w:rsid w:val="00C41CB0"/>
    <w:rsid w:val="00C41CC9"/>
    <w:rsid w:val="00C42130"/>
    <w:rsid w:val="00C4218C"/>
    <w:rsid w:val="00C42784"/>
    <w:rsid w:val="00C429E1"/>
    <w:rsid w:val="00C42BEF"/>
    <w:rsid w:val="00C43421"/>
    <w:rsid w:val="00C439F0"/>
    <w:rsid w:val="00C43BEA"/>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CC6"/>
    <w:rsid w:val="00C601EB"/>
    <w:rsid w:val="00C60754"/>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376"/>
    <w:rsid w:val="00C64626"/>
    <w:rsid w:val="00C646FA"/>
    <w:rsid w:val="00C64849"/>
    <w:rsid w:val="00C64AE6"/>
    <w:rsid w:val="00C64EDC"/>
    <w:rsid w:val="00C658B2"/>
    <w:rsid w:val="00C65993"/>
    <w:rsid w:val="00C65D24"/>
    <w:rsid w:val="00C65D57"/>
    <w:rsid w:val="00C65E4E"/>
    <w:rsid w:val="00C65F58"/>
    <w:rsid w:val="00C66477"/>
    <w:rsid w:val="00C66571"/>
    <w:rsid w:val="00C666DB"/>
    <w:rsid w:val="00C666EA"/>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8F8"/>
    <w:rsid w:val="00C7799E"/>
    <w:rsid w:val="00C77DF7"/>
    <w:rsid w:val="00C80547"/>
    <w:rsid w:val="00C80A6C"/>
    <w:rsid w:val="00C80FD1"/>
    <w:rsid w:val="00C8198E"/>
    <w:rsid w:val="00C81B30"/>
    <w:rsid w:val="00C82387"/>
    <w:rsid w:val="00C82A08"/>
    <w:rsid w:val="00C82A46"/>
    <w:rsid w:val="00C83E22"/>
    <w:rsid w:val="00C845B4"/>
    <w:rsid w:val="00C85253"/>
    <w:rsid w:val="00C85270"/>
    <w:rsid w:val="00C8534D"/>
    <w:rsid w:val="00C8624E"/>
    <w:rsid w:val="00C86379"/>
    <w:rsid w:val="00C864DB"/>
    <w:rsid w:val="00C864EA"/>
    <w:rsid w:val="00C86EA9"/>
    <w:rsid w:val="00C87183"/>
    <w:rsid w:val="00C87304"/>
    <w:rsid w:val="00C8781D"/>
    <w:rsid w:val="00C87EF2"/>
    <w:rsid w:val="00C900D8"/>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59D"/>
    <w:rsid w:val="00CA47B9"/>
    <w:rsid w:val="00CA48F7"/>
    <w:rsid w:val="00CA4A3F"/>
    <w:rsid w:val="00CA4C14"/>
    <w:rsid w:val="00CA4FE7"/>
    <w:rsid w:val="00CA51A0"/>
    <w:rsid w:val="00CA572F"/>
    <w:rsid w:val="00CA58B2"/>
    <w:rsid w:val="00CA5BEE"/>
    <w:rsid w:val="00CA5EB2"/>
    <w:rsid w:val="00CA5F30"/>
    <w:rsid w:val="00CA6121"/>
    <w:rsid w:val="00CA6164"/>
    <w:rsid w:val="00CA63C6"/>
    <w:rsid w:val="00CA6435"/>
    <w:rsid w:val="00CA6491"/>
    <w:rsid w:val="00CA699F"/>
    <w:rsid w:val="00CA6A74"/>
    <w:rsid w:val="00CA73B2"/>
    <w:rsid w:val="00CA74E8"/>
    <w:rsid w:val="00CA765C"/>
    <w:rsid w:val="00CA7B4F"/>
    <w:rsid w:val="00CA7EE9"/>
    <w:rsid w:val="00CB016A"/>
    <w:rsid w:val="00CB047F"/>
    <w:rsid w:val="00CB0694"/>
    <w:rsid w:val="00CB07DE"/>
    <w:rsid w:val="00CB0C2A"/>
    <w:rsid w:val="00CB11BD"/>
    <w:rsid w:val="00CB1368"/>
    <w:rsid w:val="00CB1F2A"/>
    <w:rsid w:val="00CB2836"/>
    <w:rsid w:val="00CB2F65"/>
    <w:rsid w:val="00CB404B"/>
    <w:rsid w:val="00CB480A"/>
    <w:rsid w:val="00CB4FA5"/>
    <w:rsid w:val="00CB558B"/>
    <w:rsid w:val="00CB5751"/>
    <w:rsid w:val="00CB5810"/>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365"/>
    <w:rsid w:val="00CC4C5E"/>
    <w:rsid w:val="00CC4CCF"/>
    <w:rsid w:val="00CC4F58"/>
    <w:rsid w:val="00CC501E"/>
    <w:rsid w:val="00CC5159"/>
    <w:rsid w:val="00CC57AE"/>
    <w:rsid w:val="00CC5DD0"/>
    <w:rsid w:val="00CC5F94"/>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0DA3"/>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439"/>
    <w:rsid w:val="00CE3654"/>
    <w:rsid w:val="00CE37BB"/>
    <w:rsid w:val="00CE408C"/>
    <w:rsid w:val="00CE4FAE"/>
    <w:rsid w:val="00CE5180"/>
    <w:rsid w:val="00CE56E1"/>
    <w:rsid w:val="00CE5A7E"/>
    <w:rsid w:val="00CE5B4F"/>
    <w:rsid w:val="00CE5E50"/>
    <w:rsid w:val="00CE6168"/>
    <w:rsid w:val="00CE6621"/>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DBA"/>
    <w:rsid w:val="00CF4FF0"/>
    <w:rsid w:val="00CF50A9"/>
    <w:rsid w:val="00CF52BC"/>
    <w:rsid w:val="00CF542D"/>
    <w:rsid w:val="00CF5896"/>
    <w:rsid w:val="00CF5BC8"/>
    <w:rsid w:val="00CF61A3"/>
    <w:rsid w:val="00CF62CD"/>
    <w:rsid w:val="00CF667C"/>
    <w:rsid w:val="00CF66DE"/>
    <w:rsid w:val="00CF6848"/>
    <w:rsid w:val="00CF6AF3"/>
    <w:rsid w:val="00CF6C9A"/>
    <w:rsid w:val="00CF6E82"/>
    <w:rsid w:val="00CF6F64"/>
    <w:rsid w:val="00CF78D6"/>
    <w:rsid w:val="00CF79DF"/>
    <w:rsid w:val="00CF7CCF"/>
    <w:rsid w:val="00CF7FC8"/>
    <w:rsid w:val="00D00212"/>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2EC4"/>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810"/>
    <w:rsid w:val="00D22D14"/>
    <w:rsid w:val="00D22D2B"/>
    <w:rsid w:val="00D2322E"/>
    <w:rsid w:val="00D23556"/>
    <w:rsid w:val="00D2390D"/>
    <w:rsid w:val="00D23972"/>
    <w:rsid w:val="00D23B89"/>
    <w:rsid w:val="00D23CE2"/>
    <w:rsid w:val="00D23EAA"/>
    <w:rsid w:val="00D258A8"/>
    <w:rsid w:val="00D2592C"/>
    <w:rsid w:val="00D25A50"/>
    <w:rsid w:val="00D25C6E"/>
    <w:rsid w:val="00D25CD4"/>
    <w:rsid w:val="00D26199"/>
    <w:rsid w:val="00D261FB"/>
    <w:rsid w:val="00D26283"/>
    <w:rsid w:val="00D263B5"/>
    <w:rsid w:val="00D26586"/>
    <w:rsid w:val="00D268F4"/>
    <w:rsid w:val="00D269DE"/>
    <w:rsid w:val="00D26DBE"/>
    <w:rsid w:val="00D26F3F"/>
    <w:rsid w:val="00D271D3"/>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4E9"/>
    <w:rsid w:val="00D3461F"/>
    <w:rsid w:val="00D34818"/>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ED5"/>
    <w:rsid w:val="00D37250"/>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A5F"/>
    <w:rsid w:val="00D45C69"/>
    <w:rsid w:val="00D45ED8"/>
    <w:rsid w:val="00D466E5"/>
    <w:rsid w:val="00D46770"/>
    <w:rsid w:val="00D467C7"/>
    <w:rsid w:val="00D4688E"/>
    <w:rsid w:val="00D46899"/>
    <w:rsid w:val="00D46B9E"/>
    <w:rsid w:val="00D46C9C"/>
    <w:rsid w:val="00D46F2D"/>
    <w:rsid w:val="00D471EF"/>
    <w:rsid w:val="00D471F9"/>
    <w:rsid w:val="00D475CC"/>
    <w:rsid w:val="00D4774B"/>
    <w:rsid w:val="00D477E2"/>
    <w:rsid w:val="00D47A84"/>
    <w:rsid w:val="00D47C14"/>
    <w:rsid w:val="00D47F62"/>
    <w:rsid w:val="00D501B2"/>
    <w:rsid w:val="00D502B4"/>
    <w:rsid w:val="00D5044A"/>
    <w:rsid w:val="00D5082A"/>
    <w:rsid w:val="00D509C6"/>
    <w:rsid w:val="00D50C12"/>
    <w:rsid w:val="00D50C55"/>
    <w:rsid w:val="00D50F45"/>
    <w:rsid w:val="00D50F95"/>
    <w:rsid w:val="00D5102A"/>
    <w:rsid w:val="00D513F0"/>
    <w:rsid w:val="00D5146D"/>
    <w:rsid w:val="00D51565"/>
    <w:rsid w:val="00D5163E"/>
    <w:rsid w:val="00D5178A"/>
    <w:rsid w:val="00D51AAF"/>
    <w:rsid w:val="00D51CBB"/>
    <w:rsid w:val="00D51F84"/>
    <w:rsid w:val="00D51F90"/>
    <w:rsid w:val="00D5210D"/>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501"/>
    <w:rsid w:val="00D606E8"/>
    <w:rsid w:val="00D60BCB"/>
    <w:rsid w:val="00D60CB2"/>
    <w:rsid w:val="00D60DD4"/>
    <w:rsid w:val="00D610A5"/>
    <w:rsid w:val="00D61834"/>
    <w:rsid w:val="00D618F6"/>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641"/>
    <w:rsid w:val="00D67C3C"/>
    <w:rsid w:val="00D7010A"/>
    <w:rsid w:val="00D7040B"/>
    <w:rsid w:val="00D7067F"/>
    <w:rsid w:val="00D70824"/>
    <w:rsid w:val="00D70F5E"/>
    <w:rsid w:val="00D70F87"/>
    <w:rsid w:val="00D7123A"/>
    <w:rsid w:val="00D71259"/>
    <w:rsid w:val="00D71D45"/>
    <w:rsid w:val="00D72D63"/>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B5"/>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A1C"/>
    <w:rsid w:val="00D87B5E"/>
    <w:rsid w:val="00D87F82"/>
    <w:rsid w:val="00D91009"/>
    <w:rsid w:val="00D91090"/>
    <w:rsid w:val="00D910A7"/>
    <w:rsid w:val="00D9120D"/>
    <w:rsid w:val="00D9126A"/>
    <w:rsid w:val="00D912DF"/>
    <w:rsid w:val="00D9136C"/>
    <w:rsid w:val="00D9160F"/>
    <w:rsid w:val="00D9163E"/>
    <w:rsid w:val="00D919CC"/>
    <w:rsid w:val="00D91C54"/>
    <w:rsid w:val="00D91E52"/>
    <w:rsid w:val="00D91F8C"/>
    <w:rsid w:val="00D921C5"/>
    <w:rsid w:val="00D921E5"/>
    <w:rsid w:val="00D92265"/>
    <w:rsid w:val="00D9230B"/>
    <w:rsid w:val="00D923B9"/>
    <w:rsid w:val="00D92558"/>
    <w:rsid w:val="00D92559"/>
    <w:rsid w:val="00D925F1"/>
    <w:rsid w:val="00D92633"/>
    <w:rsid w:val="00D92CBC"/>
    <w:rsid w:val="00D92FD3"/>
    <w:rsid w:val="00D931F2"/>
    <w:rsid w:val="00D9335F"/>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A0F"/>
    <w:rsid w:val="00D97DCE"/>
    <w:rsid w:val="00D97E86"/>
    <w:rsid w:val="00D97F04"/>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9FA"/>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D15"/>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D7F64"/>
    <w:rsid w:val="00DE0171"/>
    <w:rsid w:val="00DE01E6"/>
    <w:rsid w:val="00DE0333"/>
    <w:rsid w:val="00DE0558"/>
    <w:rsid w:val="00DE0B26"/>
    <w:rsid w:val="00DE1017"/>
    <w:rsid w:val="00DE1039"/>
    <w:rsid w:val="00DE151C"/>
    <w:rsid w:val="00DE1E5B"/>
    <w:rsid w:val="00DE21CF"/>
    <w:rsid w:val="00DE2289"/>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39D"/>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50E"/>
    <w:rsid w:val="00E019EA"/>
    <w:rsid w:val="00E0243C"/>
    <w:rsid w:val="00E028E6"/>
    <w:rsid w:val="00E02C20"/>
    <w:rsid w:val="00E03016"/>
    <w:rsid w:val="00E03043"/>
    <w:rsid w:val="00E032C1"/>
    <w:rsid w:val="00E039C0"/>
    <w:rsid w:val="00E046C1"/>
    <w:rsid w:val="00E049D5"/>
    <w:rsid w:val="00E049EC"/>
    <w:rsid w:val="00E04EE6"/>
    <w:rsid w:val="00E04FFA"/>
    <w:rsid w:val="00E054F0"/>
    <w:rsid w:val="00E0553F"/>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256"/>
    <w:rsid w:val="00E143F1"/>
    <w:rsid w:val="00E145E0"/>
    <w:rsid w:val="00E14913"/>
    <w:rsid w:val="00E14B49"/>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F88"/>
    <w:rsid w:val="00E21FC4"/>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F49"/>
    <w:rsid w:val="00E2617B"/>
    <w:rsid w:val="00E26295"/>
    <w:rsid w:val="00E262A3"/>
    <w:rsid w:val="00E264F5"/>
    <w:rsid w:val="00E2690E"/>
    <w:rsid w:val="00E27076"/>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622"/>
    <w:rsid w:val="00E327EE"/>
    <w:rsid w:val="00E32D3A"/>
    <w:rsid w:val="00E32E0E"/>
    <w:rsid w:val="00E33592"/>
    <w:rsid w:val="00E335DF"/>
    <w:rsid w:val="00E3370B"/>
    <w:rsid w:val="00E337FB"/>
    <w:rsid w:val="00E33802"/>
    <w:rsid w:val="00E33814"/>
    <w:rsid w:val="00E339C6"/>
    <w:rsid w:val="00E33B1B"/>
    <w:rsid w:val="00E33B7B"/>
    <w:rsid w:val="00E33BB9"/>
    <w:rsid w:val="00E33BF8"/>
    <w:rsid w:val="00E33E4D"/>
    <w:rsid w:val="00E34046"/>
    <w:rsid w:val="00E340EC"/>
    <w:rsid w:val="00E3457A"/>
    <w:rsid w:val="00E34E8F"/>
    <w:rsid w:val="00E34ED3"/>
    <w:rsid w:val="00E34F08"/>
    <w:rsid w:val="00E35225"/>
    <w:rsid w:val="00E35F47"/>
    <w:rsid w:val="00E360A5"/>
    <w:rsid w:val="00E362BC"/>
    <w:rsid w:val="00E36A56"/>
    <w:rsid w:val="00E36D92"/>
    <w:rsid w:val="00E36F73"/>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2E1"/>
    <w:rsid w:val="00E45A9D"/>
    <w:rsid w:val="00E45BDA"/>
    <w:rsid w:val="00E45DC2"/>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87A"/>
    <w:rsid w:val="00E509DA"/>
    <w:rsid w:val="00E50FF0"/>
    <w:rsid w:val="00E510B5"/>
    <w:rsid w:val="00E51548"/>
    <w:rsid w:val="00E515A3"/>
    <w:rsid w:val="00E516B4"/>
    <w:rsid w:val="00E51817"/>
    <w:rsid w:val="00E51A31"/>
    <w:rsid w:val="00E51ABD"/>
    <w:rsid w:val="00E51E23"/>
    <w:rsid w:val="00E51E68"/>
    <w:rsid w:val="00E52A3B"/>
    <w:rsid w:val="00E52CCE"/>
    <w:rsid w:val="00E52F76"/>
    <w:rsid w:val="00E5315C"/>
    <w:rsid w:val="00E53370"/>
    <w:rsid w:val="00E5343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78"/>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4D06"/>
    <w:rsid w:val="00E65321"/>
    <w:rsid w:val="00E65E39"/>
    <w:rsid w:val="00E65E6B"/>
    <w:rsid w:val="00E6640D"/>
    <w:rsid w:val="00E6682F"/>
    <w:rsid w:val="00E67B35"/>
    <w:rsid w:val="00E701D0"/>
    <w:rsid w:val="00E705E5"/>
    <w:rsid w:val="00E70B0C"/>
    <w:rsid w:val="00E71A6B"/>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616"/>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3C"/>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C0E"/>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CF5"/>
    <w:rsid w:val="00EA0E04"/>
    <w:rsid w:val="00EA0E05"/>
    <w:rsid w:val="00EA0E10"/>
    <w:rsid w:val="00EA1A1E"/>
    <w:rsid w:val="00EA1B39"/>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6613"/>
    <w:rsid w:val="00EA6C6D"/>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4F"/>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3A8"/>
    <w:rsid w:val="00EC2E21"/>
    <w:rsid w:val="00EC331F"/>
    <w:rsid w:val="00EC36DD"/>
    <w:rsid w:val="00EC3B1C"/>
    <w:rsid w:val="00EC4D77"/>
    <w:rsid w:val="00EC4D7B"/>
    <w:rsid w:val="00EC4E2E"/>
    <w:rsid w:val="00EC511F"/>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159"/>
    <w:rsid w:val="00ED24AE"/>
    <w:rsid w:val="00ED28B9"/>
    <w:rsid w:val="00ED2FF1"/>
    <w:rsid w:val="00ED307E"/>
    <w:rsid w:val="00ED3207"/>
    <w:rsid w:val="00ED32E7"/>
    <w:rsid w:val="00ED3534"/>
    <w:rsid w:val="00ED35B9"/>
    <w:rsid w:val="00ED367B"/>
    <w:rsid w:val="00ED38D7"/>
    <w:rsid w:val="00ED3B7D"/>
    <w:rsid w:val="00ED3E6E"/>
    <w:rsid w:val="00ED4AFB"/>
    <w:rsid w:val="00ED5122"/>
    <w:rsid w:val="00ED520E"/>
    <w:rsid w:val="00ED54F7"/>
    <w:rsid w:val="00ED58F2"/>
    <w:rsid w:val="00ED5D19"/>
    <w:rsid w:val="00ED65F6"/>
    <w:rsid w:val="00ED7F78"/>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1F"/>
    <w:rsid w:val="00EE636D"/>
    <w:rsid w:val="00EE66B1"/>
    <w:rsid w:val="00EE6CC0"/>
    <w:rsid w:val="00EE6E60"/>
    <w:rsid w:val="00EE700A"/>
    <w:rsid w:val="00EE75D6"/>
    <w:rsid w:val="00EE7966"/>
    <w:rsid w:val="00EE7D91"/>
    <w:rsid w:val="00EE7ECE"/>
    <w:rsid w:val="00EF0225"/>
    <w:rsid w:val="00EF05A6"/>
    <w:rsid w:val="00EF071D"/>
    <w:rsid w:val="00EF082A"/>
    <w:rsid w:val="00EF0E50"/>
    <w:rsid w:val="00EF118F"/>
    <w:rsid w:val="00EF1287"/>
    <w:rsid w:val="00EF1333"/>
    <w:rsid w:val="00EF1528"/>
    <w:rsid w:val="00EF20FD"/>
    <w:rsid w:val="00EF2786"/>
    <w:rsid w:val="00EF2A1F"/>
    <w:rsid w:val="00EF2C3D"/>
    <w:rsid w:val="00EF34CD"/>
    <w:rsid w:val="00EF386B"/>
    <w:rsid w:val="00EF39D0"/>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EF7E9A"/>
    <w:rsid w:val="00F000F0"/>
    <w:rsid w:val="00F00180"/>
    <w:rsid w:val="00F0048B"/>
    <w:rsid w:val="00F005AF"/>
    <w:rsid w:val="00F006E4"/>
    <w:rsid w:val="00F0086B"/>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D51"/>
    <w:rsid w:val="00F04F3E"/>
    <w:rsid w:val="00F0522E"/>
    <w:rsid w:val="00F05C50"/>
    <w:rsid w:val="00F05EED"/>
    <w:rsid w:val="00F06153"/>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B3D"/>
    <w:rsid w:val="00F12D63"/>
    <w:rsid w:val="00F1304C"/>
    <w:rsid w:val="00F139EC"/>
    <w:rsid w:val="00F1403E"/>
    <w:rsid w:val="00F1415B"/>
    <w:rsid w:val="00F1476B"/>
    <w:rsid w:val="00F147C0"/>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5D"/>
    <w:rsid w:val="00F23F5E"/>
    <w:rsid w:val="00F23FCA"/>
    <w:rsid w:val="00F24275"/>
    <w:rsid w:val="00F244C0"/>
    <w:rsid w:val="00F2456B"/>
    <w:rsid w:val="00F24A57"/>
    <w:rsid w:val="00F24D1C"/>
    <w:rsid w:val="00F24F4D"/>
    <w:rsid w:val="00F24FA0"/>
    <w:rsid w:val="00F250CE"/>
    <w:rsid w:val="00F25157"/>
    <w:rsid w:val="00F25EB4"/>
    <w:rsid w:val="00F2617C"/>
    <w:rsid w:val="00F2635E"/>
    <w:rsid w:val="00F263CC"/>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92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98C"/>
    <w:rsid w:val="00F42A4D"/>
    <w:rsid w:val="00F42BEE"/>
    <w:rsid w:val="00F42C0A"/>
    <w:rsid w:val="00F42C2B"/>
    <w:rsid w:val="00F434BB"/>
    <w:rsid w:val="00F439C5"/>
    <w:rsid w:val="00F4449D"/>
    <w:rsid w:val="00F44833"/>
    <w:rsid w:val="00F44E03"/>
    <w:rsid w:val="00F45027"/>
    <w:rsid w:val="00F4629D"/>
    <w:rsid w:val="00F462EB"/>
    <w:rsid w:val="00F465C1"/>
    <w:rsid w:val="00F4678D"/>
    <w:rsid w:val="00F467B0"/>
    <w:rsid w:val="00F46E19"/>
    <w:rsid w:val="00F46E40"/>
    <w:rsid w:val="00F46F8B"/>
    <w:rsid w:val="00F47132"/>
    <w:rsid w:val="00F47728"/>
    <w:rsid w:val="00F47AFE"/>
    <w:rsid w:val="00F47BF5"/>
    <w:rsid w:val="00F47CBA"/>
    <w:rsid w:val="00F47FBE"/>
    <w:rsid w:val="00F50020"/>
    <w:rsid w:val="00F50671"/>
    <w:rsid w:val="00F50691"/>
    <w:rsid w:val="00F50849"/>
    <w:rsid w:val="00F50BF3"/>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2EC"/>
    <w:rsid w:val="00F55331"/>
    <w:rsid w:val="00F55AC5"/>
    <w:rsid w:val="00F568FF"/>
    <w:rsid w:val="00F56918"/>
    <w:rsid w:val="00F56B25"/>
    <w:rsid w:val="00F570BA"/>
    <w:rsid w:val="00F570D9"/>
    <w:rsid w:val="00F572AF"/>
    <w:rsid w:val="00F5765A"/>
    <w:rsid w:val="00F57704"/>
    <w:rsid w:val="00F577F9"/>
    <w:rsid w:val="00F57BE9"/>
    <w:rsid w:val="00F57C72"/>
    <w:rsid w:val="00F57E66"/>
    <w:rsid w:val="00F6021A"/>
    <w:rsid w:val="00F60232"/>
    <w:rsid w:val="00F604DD"/>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1AC"/>
    <w:rsid w:val="00F71400"/>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5B40"/>
    <w:rsid w:val="00F76337"/>
    <w:rsid w:val="00F763DF"/>
    <w:rsid w:val="00F766F0"/>
    <w:rsid w:val="00F76B74"/>
    <w:rsid w:val="00F76D3C"/>
    <w:rsid w:val="00F7792A"/>
    <w:rsid w:val="00F77C47"/>
    <w:rsid w:val="00F77CFA"/>
    <w:rsid w:val="00F77DB3"/>
    <w:rsid w:val="00F77F17"/>
    <w:rsid w:val="00F80922"/>
    <w:rsid w:val="00F80957"/>
    <w:rsid w:val="00F80D8F"/>
    <w:rsid w:val="00F81311"/>
    <w:rsid w:val="00F814A3"/>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20"/>
    <w:rsid w:val="00F84A2F"/>
    <w:rsid w:val="00F84A31"/>
    <w:rsid w:val="00F84BAB"/>
    <w:rsid w:val="00F84DDB"/>
    <w:rsid w:val="00F8500F"/>
    <w:rsid w:val="00F850EB"/>
    <w:rsid w:val="00F854D5"/>
    <w:rsid w:val="00F855CB"/>
    <w:rsid w:val="00F856C8"/>
    <w:rsid w:val="00F85744"/>
    <w:rsid w:val="00F857A3"/>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83"/>
    <w:rsid w:val="00F912B6"/>
    <w:rsid w:val="00F915AB"/>
    <w:rsid w:val="00F9174D"/>
    <w:rsid w:val="00F91906"/>
    <w:rsid w:val="00F91BD8"/>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EB6"/>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7CC"/>
    <w:rsid w:val="00FB18E8"/>
    <w:rsid w:val="00FB18E9"/>
    <w:rsid w:val="00FB19D8"/>
    <w:rsid w:val="00FB1DCF"/>
    <w:rsid w:val="00FB2073"/>
    <w:rsid w:val="00FB22E5"/>
    <w:rsid w:val="00FB2796"/>
    <w:rsid w:val="00FB2864"/>
    <w:rsid w:val="00FB29DE"/>
    <w:rsid w:val="00FB2E28"/>
    <w:rsid w:val="00FB2E61"/>
    <w:rsid w:val="00FB2F53"/>
    <w:rsid w:val="00FB2F94"/>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1D6"/>
    <w:rsid w:val="00FC022F"/>
    <w:rsid w:val="00FC02D3"/>
    <w:rsid w:val="00FC0AB4"/>
    <w:rsid w:val="00FC0B9B"/>
    <w:rsid w:val="00FC0E12"/>
    <w:rsid w:val="00FC10EB"/>
    <w:rsid w:val="00FC1859"/>
    <w:rsid w:val="00FC2075"/>
    <w:rsid w:val="00FC22FE"/>
    <w:rsid w:val="00FC23FA"/>
    <w:rsid w:val="00FC254B"/>
    <w:rsid w:val="00FC2742"/>
    <w:rsid w:val="00FC27DB"/>
    <w:rsid w:val="00FC3267"/>
    <w:rsid w:val="00FC330F"/>
    <w:rsid w:val="00FC37F0"/>
    <w:rsid w:val="00FC3B1A"/>
    <w:rsid w:val="00FC3BBC"/>
    <w:rsid w:val="00FC3EEB"/>
    <w:rsid w:val="00FC3F24"/>
    <w:rsid w:val="00FC4175"/>
    <w:rsid w:val="00FC4278"/>
    <w:rsid w:val="00FC42A4"/>
    <w:rsid w:val="00FC4346"/>
    <w:rsid w:val="00FC4423"/>
    <w:rsid w:val="00FC46E6"/>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B1A"/>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386"/>
    <w:rsid w:val="00FE3439"/>
    <w:rsid w:val="00FE3768"/>
    <w:rsid w:val="00FE3DDF"/>
    <w:rsid w:val="00FE3E3F"/>
    <w:rsid w:val="00FE470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00A"/>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EFE"/>
    <w:rsid w:val="00FF609A"/>
    <w:rsid w:val="00FF6A39"/>
    <w:rsid w:val="00FF6C41"/>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454">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4378625">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965115">
      <w:bodyDiv w:val="1"/>
      <w:marLeft w:val="0"/>
      <w:marRight w:val="0"/>
      <w:marTop w:val="0"/>
      <w:marBottom w:val="0"/>
      <w:divBdr>
        <w:top w:val="none" w:sz="0" w:space="0" w:color="auto"/>
        <w:left w:val="none" w:sz="0" w:space="0" w:color="auto"/>
        <w:bottom w:val="none" w:sz="0" w:space="0" w:color="auto"/>
        <w:right w:val="none" w:sz="0" w:space="0" w:color="auto"/>
      </w:divBdr>
    </w:div>
    <w:div w:id="59798288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861675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041030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20F0A192-C17E-48D2-8CCA-8A4D25C780AA}">
  <ds:schemaRef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c27805-09a8-40a2-bd80-053a1fed723f"/>
    <ds:schemaRef ds:uri="http://www.w3.org/XML/1998/namespace"/>
    <ds:schemaRef ds:uri="http://purl.org/dc/dcmitype/"/>
  </ds:schemaRefs>
</ds:datastoreItem>
</file>

<file path=customXml/itemProps5.xml><?xml version="1.0" encoding="utf-8"?>
<ds:datastoreItem xmlns:ds="http://schemas.openxmlformats.org/officeDocument/2006/customXml" ds:itemID="{3F05BF4B-890D-4718-B046-316CDDBE6D56}"/>
</file>

<file path=docProps/app.xml><?xml version="1.0" encoding="utf-8"?>
<Properties xmlns="http://schemas.openxmlformats.org/officeDocument/2006/extended-properties" xmlns:vt="http://schemas.openxmlformats.org/officeDocument/2006/docPropsVTypes">
  <Template>3gpp_70.dot</Template>
  <TotalTime>0</TotalTime>
  <Pages>4</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2</cp:revision>
  <cp:lastPrinted>2020-02-14T16:56:00Z</cp:lastPrinted>
  <dcterms:created xsi:type="dcterms:W3CDTF">2022-02-14T19:23:00Z</dcterms:created>
  <dcterms:modified xsi:type="dcterms:W3CDTF">2022-02-14T19:23:00Z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